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527D6613" w:rsidR="00B46C25" w:rsidRPr="00E918A8" w:rsidRDefault="008D127B" w:rsidP="00D04DFD">
      <w:pPr>
        <w:spacing w:line="240" w:lineRule="auto"/>
        <w:ind w:left="0" w:right="9913"/>
        <w:rPr>
          <w:rFonts w:ascii="Arial" w:hAnsi="Arial" w:cs="Arial"/>
          <w:sz w:val="20"/>
          <w:szCs w:val="20"/>
        </w:rPr>
      </w:pPr>
      <w:r>
        <w:rPr>
          <w:rFonts w:ascii="Arial" w:hAnsi="Arial" w:cs="Arial"/>
          <w:noProof/>
        </w:rPr>
        <w:drawing>
          <wp:anchor distT="0" distB="0" distL="114300" distR="114300" simplePos="0" relativeHeight="251659264" behindDoc="0" locked="0" layoutInCell="1" allowOverlap="1" wp14:anchorId="2FC1DAE5" wp14:editId="740F0FFA">
            <wp:simplePos x="0" y="0"/>
            <wp:positionH relativeFrom="margin">
              <wp:posOffset>1651924</wp:posOffset>
            </wp:positionH>
            <wp:positionV relativeFrom="margin">
              <wp:posOffset>-778510</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632" w:type="dxa"/>
        <w:tblInd w:w="-714" w:type="dxa"/>
        <w:tblCellMar>
          <w:left w:w="110" w:type="dxa"/>
          <w:bottom w:w="5" w:type="dxa"/>
          <w:right w:w="98" w:type="dxa"/>
        </w:tblCellMar>
        <w:tblLook w:val="04A0" w:firstRow="1" w:lastRow="0" w:firstColumn="1" w:lastColumn="0" w:noHBand="0" w:noVBand="1"/>
      </w:tblPr>
      <w:tblGrid>
        <w:gridCol w:w="1258"/>
        <w:gridCol w:w="2534"/>
        <w:gridCol w:w="3429"/>
        <w:gridCol w:w="3411"/>
      </w:tblGrid>
      <w:tr w:rsidR="00B46C25" w:rsidRPr="00E918A8" w14:paraId="78C305FD" w14:textId="77777777" w:rsidTr="00170B6B">
        <w:trPr>
          <w:trHeight w:val="569"/>
        </w:trPr>
        <w:tc>
          <w:tcPr>
            <w:tcW w:w="10632" w:type="dxa"/>
            <w:gridSpan w:val="4"/>
            <w:tcBorders>
              <w:top w:val="single" w:sz="4" w:space="0" w:color="000000"/>
              <w:left w:val="single" w:sz="4" w:space="0" w:color="000000"/>
              <w:bottom w:val="single" w:sz="4" w:space="0" w:color="000000"/>
              <w:right w:val="single" w:sz="4" w:space="0" w:color="000000"/>
            </w:tcBorders>
          </w:tcPr>
          <w:p w14:paraId="391772A6" w14:textId="6CC11187" w:rsidR="00B46C25" w:rsidRPr="00055011" w:rsidRDefault="00333B6A" w:rsidP="00D04DFD">
            <w:pPr>
              <w:spacing w:line="240" w:lineRule="auto"/>
              <w:ind w:left="0" w:right="211"/>
              <w:jc w:val="center"/>
              <w:rPr>
                <w:rFonts w:ascii="Arial" w:hAnsi="Arial" w:cs="Arial"/>
                <w:sz w:val="20"/>
                <w:szCs w:val="20"/>
              </w:rPr>
            </w:pPr>
            <w:r w:rsidRPr="00055011">
              <w:rPr>
                <w:rFonts w:ascii="Arial" w:hAnsi="Arial" w:cs="Arial"/>
                <w:sz w:val="20"/>
                <w:szCs w:val="20"/>
                <w:u w:val="single" w:color="00B050"/>
              </w:rPr>
              <w:t>CALL FOR APPLICATIONS YSAT/UG/CFA202</w:t>
            </w:r>
            <w:r w:rsidR="00707F2C" w:rsidRPr="00055011">
              <w:rPr>
                <w:rFonts w:ascii="Arial" w:hAnsi="Arial" w:cs="Arial"/>
                <w:sz w:val="20"/>
                <w:szCs w:val="20"/>
                <w:u w:val="single" w:color="00B050"/>
              </w:rPr>
              <w:t>6</w:t>
            </w:r>
            <w:r w:rsidRPr="00055011">
              <w:rPr>
                <w:rFonts w:ascii="Arial" w:hAnsi="Arial" w:cs="Arial"/>
                <w:sz w:val="20"/>
                <w:szCs w:val="20"/>
                <w:u w:val="single" w:color="00B050"/>
              </w:rPr>
              <w:t>/0</w:t>
            </w:r>
            <w:r w:rsidR="00707F2C" w:rsidRPr="00055011">
              <w:rPr>
                <w:rFonts w:ascii="Arial" w:hAnsi="Arial" w:cs="Arial"/>
                <w:sz w:val="20"/>
                <w:szCs w:val="20"/>
                <w:u w:val="single" w:color="00B050"/>
              </w:rPr>
              <w:t>0</w:t>
            </w:r>
            <w:r w:rsidR="00510F1F">
              <w:rPr>
                <w:rFonts w:ascii="Arial" w:hAnsi="Arial" w:cs="Arial"/>
                <w:sz w:val="20"/>
                <w:szCs w:val="20"/>
                <w:u w:val="single" w:color="00B050"/>
              </w:rPr>
              <w:t>7</w:t>
            </w:r>
          </w:p>
          <w:p w14:paraId="3E26FCF5" w14:textId="586335F4" w:rsidR="00B46C25" w:rsidRPr="00055011" w:rsidRDefault="00333B6A" w:rsidP="00D04DFD">
            <w:pPr>
              <w:spacing w:line="240" w:lineRule="auto"/>
              <w:ind w:left="0" w:right="211"/>
              <w:jc w:val="center"/>
              <w:rPr>
                <w:rFonts w:ascii="Arial" w:hAnsi="Arial" w:cs="Arial"/>
                <w:sz w:val="24"/>
              </w:rPr>
            </w:pPr>
            <w:r w:rsidRPr="00055011">
              <w:rPr>
                <w:rFonts w:ascii="Arial" w:hAnsi="Arial" w:cs="Arial"/>
                <w:color w:val="EE0000"/>
                <w:sz w:val="24"/>
              </w:rPr>
              <w:t xml:space="preserve">JOB TITLE: </w:t>
            </w:r>
            <w:r w:rsidR="008C3C95">
              <w:rPr>
                <w:rFonts w:ascii="Arial" w:hAnsi="Arial" w:cs="Arial"/>
                <w:color w:val="EE0000"/>
                <w:sz w:val="24"/>
              </w:rPr>
              <w:t>Project Officer</w:t>
            </w:r>
            <w:r w:rsidR="000B2218">
              <w:rPr>
                <w:rFonts w:ascii="Arial" w:hAnsi="Arial" w:cs="Arial"/>
                <w:color w:val="EE0000"/>
                <w:sz w:val="24"/>
              </w:rPr>
              <w:t>s</w:t>
            </w:r>
            <w:r w:rsidR="008C3C95">
              <w:rPr>
                <w:rFonts w:ascii="Arial" w:hAnsi="Arial" w:cs="Arial"/>
                <w:color w:val="EE0000"/>
                <w:sz w:val="24"/>
              </w:rPr>
              <w:t xml:space="preserve"> - </w:t>
            </w:r>
            <w:r w:rsidR="00510F1F">
              <w:rPr>
                <w:rFonts w:ascii="Arial" w:hAnsi="Arial" w:cs="Arial"/>
                <w:color w:val="EE0000"/>
                <w:sz w:val="24"/>
              </w:rPr>
              <w:t>Graduation Approach</w:t>
            </w:r>
            <w:r w:rsidR="009155DA" w:rsidRPr="00055011">
              <w:rPr>
                <w:rFonts w:ascii="Arial" w:hAnsi="Arial" w:cs="Arial"/>
                <w:color w:val="EE0000"/>
                <w:sz w:val="24"/>
              </w:rPr>
              <w:t xml:space="preserve"> </w:t>
            </w:r>
            <w:r w:rsidR="003912CE">
              <w:rPr>
                <w:rFonts w:ascii="Arial" w:hAnsi="Arial" w:cs="Arial"/>
                <w:color w:val="EE0000"/>
                <w:sz w:val="24"/>
              </w:rPr>
              <w:t>(2</w:t>
            </w:r>
            <w:r w:rsidR="008C3C95">
              <w:rPr>
                <w:rFonts w:ascii="Arial" w:hAnsi="Arial" w:cs="Arial"/>
                <w:color w:val="EE0000"/>
                <w:sz w:val="24"/>
              </w:rPr>
              <w:t>)</w:t>
            </w:r>
          </w:p>
        </w:tc>
      </w:tr>
      <w:tr w:rsidR="00B46C25" w:rsidRPr="00E918A8" w14:paraId="07E27543" w14:textId="77777777" w:rsidTr="00170B6B">
        <w:trPr>
          <w:trHeight w:val="446"/>
        </w:trPr>
        <w:tc>
          <w:tcPr>
            <w:tcW w:w="3792"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8D127B" w:rsidRDefault="001B29B6" w:rsidP="00D04DFD">
            <w:pPr>
              <w:spacing w:line="240" w:lineRule="auto"/>
              <w:ind w:left="0"/>
              <w:rPr>
                <w:rFonts w:ascii="Arial" w:hAnsi="Arial" w:cs="Arial"/>
                <w:color w:val="FFFFFF" w:themeColor="background1"/>
                <w:sz w:val="20"/>
                <w:szCs w:val="20"/>
              </w:rPr>
            </w:pPr>
            <w:r w:rsidRPr="008D127B">
              <w:rPr>
                <w:rFonts w:ascii="Arial" w:hAnsi="Arial" w:cs="Arial"/>
                <w:color w:val="FFFFFF" w:themeColor="background1"/>
                <w:sz w:val="20"/>
                <w:szCs w:val="20"/>
              </w:rPr>
              <w:t>Department</w:t>
            </w:r>
            <w:r w:rsidRPr="008D127B">
              <w:rPr>
                <w:rFonts w:ascii="Arial" w:hAnsi="Arial" w:cs="Arial"/>
                <w:b w:val="0"/>
                <w:color w:val="FFFFFF" w:themeColor="background1"/>
                <w:sz w:val="20"/>
                <w:szCs w:val="20"/>
              </w:rPr>
              <w:t xml:space="preserve">: Programs </w:t>
            </w:r>
          </w:p>
        </w:tc>
        <w:tc>
          <w:tcPr>
            <w:tcW w:w="3429" w:type="dxa"/>
            <w:tcBorders>
              <w:top w:val="single" w:sz="4" w:space="0" w:color="000000"/>
              <w:left w:val="single" w:sz="4" w:space="0" w:color="000000"/>
              <w:bottom w:val="single" w:sz="4" w:space="0" w:color="000000"/>
              <w:right w:val="single" w:sz="4" w:space="0" w:color="000000"/>
            </w:tcBorders>
            <w:shd w:val="clear" w:color="auto" w:fill="00B050"/>
          </w:tcPr>
          <w:p w14:paraId="1C360413" w14:textId="5BCB5F7C" w:rsidR="00432887" w:rsidRPr="008D127B" w:rsidRDefault="002814F7" w:rsidP="00D04DFD">
            <w:pPr>
              <w:spacing w:line="240" w:lineRule="auto"/>
              <w:ind w:left="0"/>
              <w:rPr>
                <w:rFonts w:ascii="Arial" w:hAnsi="Arial" w:cs="Arial"/>
                <w:b w:val="0"/>
                <w:bCs/>
                <w:color w:val="FFFFFF" w:themeColor="background1"/>
                <w:sz w:val="20"/>
                <w:szCs w:val="20"/>
              </w:rPr>
            </w:pPr>
            <w:r w:rsidRPr="008D127B">
              <w:rPr>
                <w:rFonts w:ascii="Arial" w:hAnsi="Arial" w:cs="Arial"/>
                <w:color w:val="FFFFFF" w:themeColor="background1"/>
                <w:sz w:val="20"/>
                <w:szCs w:val="20"/>
              </w:rPr>
              <w:t xml:space="preserve">Location: </w:t>
            </w:r>
            <w:r w:rsidR="00EF3C22" w:rsidRPr="008D127B">
              <w:rPr>
                <w:rFonts w:ascii="Arial" w:hAnsi="Arial" w:cs="Arial"/>
                <w:color w:val="FFFFFF" w:themeColor="background1"/>
                <w:sz w:val="20"/>
                <w:szCs w:val="20"/>
              </w:rPr>
              <w:t xml:space="preserve">1 in </w:t>
            </w:r>
            <w:r w:rsidR="00432887" w:rsidRPr="008D127B">
              <w:rPr>
                <w:rFonts w:ascii="Arial" w:hAnsi="Arial" w:cs="Arial"/>
                <w:b w:val="0"/>
                <w:bCs/>
                <w:color w:val="FFFFFF" w:themeColor="background1"/>
                <w:sz w:val="20"/>
                <w:szCs w:val="20"/>
              </w:rPr>
              <w:t xml:space="preserve">Adjumani Field Office – </w:t>
            </w:r>
            <w:proofErr w:type="spellStart"/>
            <w:r w:rsidR="00432887" w:rsidRPr="008D127B">
              <w:rPr>
                <w:rFonts w:ascii="Arial" w:hAnsi="Arial" w:cs="Arial"/>
                <w:b w:val="0"/>
                <w:bCs/>
                <w:color w:val="FFFFFF" w:themeColor="background1"/>
                <w:sz w:val="20"/>
                <w:szCs w:val="20"/>
              </w:rPr>
              <w:t>Pakelle</w:t>
            </w:r>
            <w:proofErr w:type="spellEnd"/>
            <w:r w:rsidR="00EF3C22" w:rsidRPr="008D127B">
              <w:rPr>
                <w:rFonts w:ascii="Arial" w:hAnsi="Arial" w:cs="Arial"/>
                <w:b w:val="0"/>
                <w:bCs/>
                <w:color w:val="FFFFFF" w:themeColor="background1"/>
                <w:sz w:val="20"/>
                <w:szCs w:val="20"/>
              </w:rPr>
              <w:t xml:space="preserve"> </w:t>
            </w:r>
          </w:p>
          <w:p w14:paraId="0E9581E5" w14:textId="649DFE6A" w:rsidR="00B46C25" w:rsidRPr="008D127B" w:rsidRDefault="00333B6A" w:rsidP="00D04DFD">
            <w:pPr>
              <w:spacing w:line="240" w:lineRule="auto"/>
              <w:ind w:left="0"/>
              <w:rPr>
                <w:rFonts w:ascii="Arial" w:hAnsi="Arial" w:cs="Arial"/>
                <w:color w:val="FFFFFF" w:themeColor="background1"/>
                <w:sz w:val="20"/>
                <w:szCs w:val="20"/>
              </w:rPr>
            </w:pPr>
            <w:r w:rsidRPr="008D127B">
              <w:rPr>
                <w:rFonts w:ascii="Arial" w:hAnsi="Arial" w:cs="Arial"/>
                <w:color w:val="FFFFFF" w:themeColor="background1"/>
                <w:sz w:val="20"/>
                <w:szCs w:val="20"/>
              </w:rPr>
              <w:t>Reports To:</w:t>
            </w:r>
            <w:r w:rsidR="002814F7" w:rsidRPr="008D127B">
              <w:rPr>
                <w:rFonts w:ascii="Arial" w:hAnsi="Arial" w:cs="Arial"/>
                <w:color w:val="FFFFFF" w:themeColor="background1"/>
                <w:sz w:val="20"/>
                <w:szCs w:val="20"/>
              </w:rPr>
              <w:t xml:space="preserve"> </w:t>
            </w:r>
            <w:r w:rsidR="002814F7" w:rsidRPr="008D127B">
              <w:rPr>
                <w:rFonts w:ascii="Arial" w:hAnsi="Arial" w:cs="Arial"/>
                <w:b w:val="0"/>
                <w:bCs/>
                <w:color w:val="FFFFFF" w:themeColor="background1"/>
                <w:sz w:val="20"/>
                <w:szCs w:val="20"/>
              </w:rPr>
              <w:t>Project Manager</w:t>
            </w:r>
          </w:p>
        </w:tc>
        <w:tc>
          <w:tcPr>
            <w:tcW w:w="3411" w:type="dxa"/>
            <w:tcBorders>
              <w:top w:val="single" w:sz="4" w:space="0" w:color="000000"/>
              <w:left w:val="single" w:sz="4" w:space="0" w:color="000000"/>
              <w:bottom w:val="single" w:sz="4" w:space="0" w:color="000000"/>
              <w:right w:val="single" w:sz="4" w:space="0" w:color="000000"/>
            </w:tcBorders>
            <w:shd w:val="clear" w:color="auto" w:fill="00B050"/>
          </w:tcPr>
          <w:p w14:paraId="3900758F" w14:textId="46B2400E" w:rsidR="00A61E06" w:rsidRPr="008D127B" w:rsidRDefault="00333B6A" w:rsidP="00D04DFD">
            <w:pPr>
              <w:spacing w:line="240" w:lineRule="auto"/>
              <w:ind w:left="0" w:right="333"/>
              <w:rPr>
                <w:rFonts w:ascii="Arial" w:hAnsi="Arial" w:cs="Arial"/>
                <w:b w:val="0"/>
                <w:color w:val="FFFFFF" w:themeColor="background1"/>
                <w:sz w:val="20"/>
                <w:szCs w:val="20"/>
              </w:rPr>
            </w:pPr>
            <w:r w:rsidRPr="008D127B">
              <w:rPr>
                <w:rFonts w:ascii="Arial" w:hAnsi="Arial" w:cs="Arial"/>
                <w:b w:val="0"/>
                <w:color w:val="FFFFFF" w:themeColor="background1"/>
                <w:sz w:val="20"/>
                <w:szCs w:val="20"/>
              </w:rPr>
              <w:t xml:space="preserve">Open Date: </w:t>
            </w:r>
            <w:r w:rsidR="00ED52B0">
              <w:rPr>
                <w:rFonts w:ascii="Arial" w:hAnsi="Arial" w:cs="Arial"/>
                <w:b w:val="0"/>
                <w:color w:val="FFFFFF" w:themeColor="background1"/>
                <w:sz w:val="20"/>
                <w:szCs w:val="20"/>
              </w:rPr>
              <w:t>9</w:t>
            </w:r>
            <w:r w:rsidR="00A61E06" w:rsidRPr="008D127B">
              <w:rPr>
                <w:rFonts w:ascii="Arial" w:hAnsi="Arial" w:cs="Arial"/>
                <w:b w:val="0"/>
                <w:color w:val="FFFFFF" w:themeColor="background1"/>
                <w:sz w:val="20"/>
                <w:szCs w:val="20"/>
                <w:vertAlign w:val="superscript"/>
              </w:rPr>
              <w:t>th</w:t>
            </w:r>
            <w:r w:rsidR="00A61E06" w:rsidRPr="008D127B">
              <w:rPr>
                <w:rFonts w:ascii="Arial" w:hAnsi="Arial" w:cs="Arial"/>
                <w:b w:val="0"/>
                <w:color w:val="FFFFFF" w:themeColor="background1"/>
                <w:sz w:val="20"/>
                <w:szCs w:val="20"/>
              </w:rPr>
              <w:t xml:space="preserve"> of February</w:t>
            </w:r>
          </w:p>
          <w:p w14:paraId="6FE5BF0D" w14:textId="77777777" w:rsidR="00A61E06" w:rsidRPr="008D127B" w:rsidRDefault="00333B6A" w:rsidP="00D04DFD">
            <w:pPr>
              <w:spacing w:line="240" w:lineRule="auto"/>
              <w:ind w:left="0" w:right="333"/>
              <w:rPr>
                <w:rFonts w:ascii="Arial" w:hAnsi="Arial" w:cs="Arial"/>
                <w:b w:val="0"/>
                <w:color w:val="FFFFFF" w:themeColor="background1"/>
                <w:sz w:val="20"/>
                <w:szCs w:val="20"/>
              </w:rPr>
            </w:pPr>
            <w:r w:rsidRPr="008D127B">
              <w:rPr>
                <w:rFonts w:ascii="Arial" w:hAnsi="Arial" w:cs="Arial"/>
                <w:b w:val="0"/>
                <w:color w:val="FFFFFF" w:themeColor="background1"/>
                <w:sz w:val="20"/>
                <w:szCs w:val="20"/>
              </w:rPr>
              <w:t>202</w:t>
            </w:r>
            <w:r w:rsidR="0034659E" w:rsidRPr="008D127B">
              <w:rPr>
                <w:rFonts w:ascii="Arial" w:hAnsi="Arial" w:cs="Arial"/>
                <w:b w:val="0"/>
                <w:color w:val="FFFFFF" w:themeColor="background1"/>
                <w:sz w:val="20"/>
                <w:szCs w:val="20"/>
              </w:rPr>
              <w:t>6</w:t>
            </w:r>
            <w:r w:rsidRPr="008D127B">
              <w:rPr>
                <w:rFonts w:ascii="Arial" w:hAnsi="Arial" w:cs="Arial"/>
                <w:b w:val="0"/>
                <w:color w:val="FFFFFF" w:themeColor="background1"/>
                <w:sz w:val="20"/>
                <w:szCs w:val="20"/>
              </w:rPr>
              <w:t xml:space="preserve"> </w:t>
            </w:r>
          </w:p>
          <w:p w14:paraId="18A4DDEC" w14:textId="38066B6A" w:rsidR="00B46C25" w:rsidRPr="008D127B" w:rsidRDefault="00333B6A" w:rsidP="00D04DFD">
            <w:pPr>
              <w:spacing w:line="240" w:lineRule="auto"/>
              <w:ind w:left="0" w:right="333"/>
              <w:rPr>
                <w:rFonts w:ascii="Arial" w:hAnsi="Arial" w:cs="Arial"/>
                <w:color w:val="FFFFFF" w:themeColor="background1"/>
                <w:sz w:val="20"/>
                <w:szCs w:val="20"/>
              </w:rPr>
            </w:pPr>
            <w:r w:rsidRPr="008D127B">
              <w:rPr>
                <w:rFonts w:ascii="Arial" w:hAnsi="Arial" w:cs="Arial"/>
                <w:b w:val="0"/>
                <w:color w:val="FFFFFF" w:themeColor="background1"/>
                <w:sz w:val="20"/>
                <w:szCs w:val="20"/>
              </w:rPr>
              <w:t>End Date</w:t>
            </w:r>
            <w:proofErr w:type="gramStart"/>
            <w:r w:rsidRPr="008D127B">
              <w:rPr>
                <w:rFonts w:ascii="Arial" w:hAnsi="Arial" w:cs="Arial"/>
                <w:b w:val="0"/>
                <w:color w:val="FFFFFF" w:themeColor="background1"/>
                <w:sz w:val="20"/>
                <w:szCs w:val="20"/>
              </w:rPr>
              <w:t>:</w:t>
            </w:r>
            <w:r w:rsidR="00A61E06" w:rsidRPr="008D127B">
              <w:rPr>
                <w:rFonts w:ascii="Arial" w:hAnsi="Arial" w:cs="Arial"/>
                <w:b w:val="0"/>
                <w:color w:val="FFFFFF" w:themeColor="background1"/>
                <w:sz w:val="20"/>
                <w:szCs w:val="20"/>
              </w:rPr>
              <w:t>2</w:t>
            </w:r>
            <w:r w:rsidR="00ED52B0">
              <w:rPr>
                <w:rFonts w:ascii="Arial" w:hAnsi="Arial" w:cs="Arial"/>
                <w:b w:val="0"/>
                <w:color w:val="FFFFFF" w:themeColor="background1"/>
                <w:sz w:val="20"/>
                <w:szCs w:val="20"/>
              </w:rPr>
              <w:t>4</w:t>
            </w:r>
            <w:r w:rsidR="00A61E06" w:rsidRPr="008D127B">
              <w:rPr>
                <w:rFonts w:ascii="Arial" w:hAnsi="Arial" w:cs="Arial"/>
                <w:b w:val="0"/>
                <w:color w:val="FFFFFF" w:themeColor="background1"/>
                <w:sz w:val="20"/>
                <w:szCs w:val="20"/>
                <w:vertAlign w:val="superscript"/>
              </w:rPr>
              <w:t>th</w:t>
            </w:r>
            <w:proofErr w:type="gramEnd"/>
            <w:r w:rsidR="00A61E06" w:rsidRPr="008D127B">
              <w:rPr>
                <w:rFonts w:ascii="Arial" w:hAnsi="Arial" w:cs="Arial"/>
                <w:b w:val="0"/>
                <w:color w:val="FFFFFF" w:themeColor="background1"/>
                <w:sz w:val="20"/>
                <w:szCs w:val="20"/>
              </w:rPr>
              <w:t xml:space="preserve"> of </w:t>
            </w:r>
            <w:r w:rsidR="002814F7" w:rsidRPr="008D127B">
              <w:rPr>
                <w:rFonts w:ascii="Arial" w:hAnsi="Arial" w:cs="Arial"/>
                <w:b w:val="0"/>
                <w:color w:val="FFFFFF" w:themeColor="background1"/>
                <w:sz w:val="20"/>
                <w:szCs w:val="20"/>
              </w:rPr>
              <w:t>Feb</w:t>
            </w:r>
            <w:r w:rsidR="0034659E" w:rsidRPr="008D127B">
              <w:rPr>
                <w:rFonts w:ascii="Arial" w:hAnsi="Arial" w:cs="Arial"/>
                <w:b w:val="0"/>
                <w:color w:val="FFFFFF" w:themeColor="background1"/>
                <w:sz w:val="20"/>
                <w:szCs w:val="20"/>
              </w:rPr>
              <w:t xml:space="preserve"> </w:t>
            </w:r>
            <w:r w:rsidRPr="008D127B">
              <w:rPr>
                <w:rFonts w:ascii="Arial" w:hAnsi="Arial" w:cs="Arial"/>
                <w:b w:val="0"/>
                <w:color w:val="FFFFFF" w:themeColor="background1"/>
                <w:sz w:val="20"/>
                <w:szCs w:val="20"/>
              </w:rPr>
              <w:t>202</w:t>
            </w:r>
            <w:r w:rsidR="0034659E" w:rsidRPr="008D127B">
              <w:rPr>
                <w:rFonts w:ascii="Arial" w:hAnsi="Arial" w:cs="Arial"/>
                <w:b w:val="0"/>
                <w:color w:val="FFFFFF" w:themeColor="background1"/>
                <w:sz w:val="20"/>
                <w:szCs w:val="20"/>
              </w:rPr>
              <w:t>6.</w:t>
            </w:r>
          </w:p>
        </w:tc>
      </w:tr>
      <w:tr w:rsidR="00B46C25" w:rsidRPr="00E918A8" w14:paraId="031185B1" w14:textId="77777777" w:rsidTr="00170B6B">
        <w:trPr>
          <w:trHeight w:val="446"/>
        </w:trPr>
        <w:tc>
          <w:tcPr>
            <w:tcW w:w="1258" w:type="dxa"/>
            <w:tcBorders>
              <w:top w:val="single" w:sz="4" w:space="0" w:color="000000"/>
              <w:left w:val="single" w:sz="4" w:space="0" w:color="000000"/>
              <w:bottom w:val="single" w:sz="4" w:space="0" w:color="000000"/>
              <w:right w:val="single" w:sz="4" w:space="0" w:color="000000"/>
            </w:tcBorders>
          </w:tcPr>
          <w:p w14:paraId="15B94C9B" w14:textId="31F31A17" w:rsidR="00B46C25" w:rsidRPr="00E918A8" w:rsidRDefault="002659BC" w:rsidP="00D04DFD">
            <w:pPr>
              <w:spacing w:line="240" w:lineRule="auto"/>
              <w:ind w:left="0"/>
              <w:rPr>
                <w:rFonts w:ascii="Arial" w:hAnsi="Arial" w:cs="Arial"/>
                <w:sz w:val="20"/>
                <w:szCs w:val="20"/>
              </w:rPr>
            </w:pPr>
            <w:r w:rsidRPr="00E918A8">
              <w:rPr>
                <w:rFonts w:ascii="Arial" w:hAnsi="Arial" w:cs="Arial"/>
                <w:b w:val="0"/>
                <w:color w:val="000000"/>
                <w:sz w:val="20"/>
                <w:szCs w:val="20"/>
              </w:rPr>
              <w:t>GRADE: Y</w:t>
            </w:r>
            <w:r w:rsidR="00ED52B0">
              <w:rPr>
                <w:rFonts w:ascii="Arial" w:hAnsi="Arial" w:cs="Arial"/>
                <w:b w:val="0"/>
                <w:color w:val="000000"/>
                <w:sz w:val="20"/>
                <w:szCs w:val="20"/>
              </w:rPr>
              <w:t>4.2</w:t>
            </w:r>
          </w:p>
        </w:tc>
        <w:tc>
          <w:tcPr>
            <w:tcW w:w="2534"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8D127B" w:rsidRDefault="00333B6A" w:rsidP="00D04DFD">
            <w:pPr>
              <w:spacing w:line="240" w:lineRule="auto"/>
              <w:ind w:left="0"/>
              <w:jc w:val="both"/>
              <w:rPr>
                <w:rFonts w:ascii="Arial" w:hAnsi="Arial" w:cs="Arial"/>
                <w:color w:val="FFFFFF" w:themeColor="background1"/>
                <w:sz w:val="20"/>
                <w:szCs w:val="20"/>
              </w:rPr>
            </w:pPr>
            <w:r w:rsidRPr="008D127B">
              <w:rPr>
                <w:rFonts w:ascii="Arial" w:hAnsi="Arial" w:cs="Arial"/>
                <w:color w:val="FFFFFF" w:themeColor="background1"/>
                <w:sz w:val="20"/>
                <w:szCs w:val="20"/>
              </w:rPr>
              <w:t>Expected Start Date</w:t>
            </w:r>
            <w:r w:rsidRPr="008D127B">
              <w:rPr>
                <w:rFonts w:ascii="Arial" w:hAnsi="Arial" w:cs="Arial"/>
                <w:b w:val="0"/>
                <w:color w:val="FFFFFF" w:themeColor="background1"/>
                <w:sz w:val="20"/>
                <w:szCs w:val="20"/>
              </w:rPr>
              <w:t xml:space="preserve">: As Soon As Possible </w:t>
            </w:r>
          </w:p>
        </w:tc>
        <w:tc>
          <w:tcPr>
            <w:tcW w:w="6840"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8D127B" w:rsidRDefault="00333B6A" w:rsidP="00D04DFD">
            <w:pPr>
              <w:tabs>
                <w:tab w:val="center" w:pos="1018"/>
                <w:tab w:val="center" w:pos="3861"/>
              </w:tabs>
              <w:spacing w:line="240" w:lineRule="auto"/>
              <w:ind w:left="0"/>
              <w:rPr>
                <w:rFonts w:ascii="Arial" w:hAnsi="Arial" w:cs="Arial"/>
                <w:color w:val="FFFFFF" w:themeColor="background1"/>
                <w:sz w:val="20"/>
                <w:szCs w:val="20"/>
              </w:rPr>
            </w:pPr>
            <w:r w:rsidRPr="008D127B">
              <w:rPr>
                <w:rFonts w:ascii="Arial" w:hAnsi="Arial" w:cs="Arial"/>
                <w:color w:val="FFFFFF" w:themeColor="background1"/>
                <w:sz w:val="20"/>
                <w:szCs w:val="20"/>
              </w:rPr>
              <w:t xml:space="preserve">CONTRACT LENGTH </w:t>
            </w:r>
            <w:r w:rsidR="009E6B1A" w:rsidRPr="008D127B">
              <w:rPr>
                <w:rFonts w:ascii="Arial" w:hAnsi="Arial" w:cs="Arial"/>
                <w:color w:val="FFFFFF" w:themeColor="background1"/>
                <w:sz w:val="20"/>
                <w:szCs w:val="20"/>
              </w:rPr>
              <w:tab/>
              <w:t>:</w:t>
            </w:r>
            <w:r w:rsidRPr="008D127B">
              <w:rPr>
                <w:rFonts w:ascii="Arial" w:hAnsi="Arial" w:cs="Arial"/>
                <w:b w:val="0"/>
                <w:color w:val="FFFFFF" w:themeColor="background1"/>
                <w:sz w:val="20"/>
                <w:szCs w:val="20"/>
              </w:rPr>
              <w:t xml:space="preserve">  12 Months </w:t>
            </w:r>
            <w:r w:rsidR="002659BC" w:rsidRPr="008D127B">
              <w:rPr>
                <w:rFonts w:ascii="Arial" w:hAnsi="Arial" w:cs="Arial"/>
                <w:b w:val="0"/>
                <w:color w:val="FFFFFF" w:themeColor="background1"/>
                <w:sz w:val="20"/>
                <w:szCs w:val="20"/>
              </w:rPr>
              <w:t>with</w:t>
            </w:r>
            <w:r w:rsidRPr="008D127B">
              <w:rPr>
                <w:rFonts w:ascii="Arial" w:hAnsi="Arial" w:cs="Arial"/>
                <w:b w:val="0"/>
                <w:color w:val="FFFFFF" w:themeColor="background1"/>
                <w:sz w:val="20"/>
                <w:szCs w:val="20"/>
              </w:rPr>
              <w:t xml:space="preserve"> Possibility </w:t>
            </w:r>
            <w:r w:rsidR="002659BC" w:rsidRPr="008D127B">
              <w:rPr>
                <w:rFonts w:ascii="Arial" w:hAnsi="Arial" w:cs="Arial"/>
                <w:b w:val="0"/>
                <w:color w:val="FFFFFF" w:themeColor="background1"/>
                <w:sz w:val="20"/>
                <w:szCs w:val="20"/>
              </w:rPr>
              <w:t>of</w:t>
            </w:r>
            <w:r w:rsidRPr="008D127B">
              <w:rPr>
                <w:rFonts w:ascii="Arial" w:hAnsi="Arial" w:cs="Arial"/>
                <w:b w:val="0"/>
                <w:color w:val="FFFFFF" w:themeColor="background1"/>
                <w:sz w:val="20"/>
                <w:szCs w:val="20"/>
              </w:rPr>
              <w:t xml:space="preserve"> Extension </w:t>
            </w:r>
          </w:p>
          <w:p w14:paraId="6CFB62FD" w14:textId="776AD466" w:rsidR="00B46C25" w:rsidRPr="008D127B" w:rsidRDefault="00333B6A" w:rsidP="00D04DFD">
            <w:pPr>
              <w:tabs>
                <w:tab w:val="center" w:pos="1329"/>
                <w:tab w:val="center" w:pos="4375"/>
              </w:tabs>
              <w:spacing w:line="240" w:lineRule="auto"/>
              <w:ind w:left="0"/>
              <w:rPr>
                <w:rFonts w:ascii="Arial" w:hAnsi="Arial" w:cs="Arial"/>
                <w:color w:val="FFFFFF" w:themeColor="background1"/>
                <w:sz w:val="20"/>
                <w:szCs w:val="20"/>
              </w:rPr>
            </w:pPr>
            <w:r w:rsidRPr="008D127B">
              <w:rPr>
                <w:rFonts w:ascii="Arial" w:hAnsi="Arial" w:cs="Arial"/>
                <w:color w:val="FFFFFF" w:themeColor="background1"/>
                <w:sz w:val="20"/>
                <w:szCs w:val="20"/>
              </w:rPr>
              <w:t xml:space="preserve">Staff Reporting </w:t>
            </w:r>
            <w:r w:rsidR="002659BC" w:rsidRPr="008D127B">
              <w:rPr>
                <w:rFonts w:ascii="Arial" w:hAnsi="Arial" w:cs="Arial"/>
                <w:color w:val="FFFFFF" w:themeColor="background1"/>
                <w:sz w:val="20"/>
                <w:szCs w:val="20"/>
              </w:rPr>
              <w:t>to</w:t>
            </w:r>
            <w:r w:rsidRPr="008D127B">
              <w:rPr>
                <w:rFonts w:ascii="Arial" w:hAnsi="Arial" w:cs="Arial"/>
                <w:color w:val="FFFFFF" w:themeColor="background1"/>
                <w:sz w:val="20"/>
                <w:szCs w:val="20"/>
              </w:rPr>
              <w:t xml:space="preserve"> This Role</w:t>
            </w:r>
            <w:r w:rsidRPr="008D127B">
              <w:rPr>
                <w:rFonts w:ascii="Arial" w:hAnsi="Arial" w:cs="Arial"/>
                <w:b w:val="0"/>
                <w:color w:val="FFFFFF" w:themeColor="background1"/>
                <w:sz w:val="20"/>
                <w:szCs w:val="20"/>
              </w:rPr>
              <w:t>:</w:t>
            </w:r>
            <w:r w:rsidR="00592927" w:rsidRPr="008D127B">
              <w:rPr>
                <w:rFonts w:ascii="Arial" w:hAnsi="Arial" w:cs="Arial"/>
                <w:b w:val="0"/>
                <w:color w:val="FFFFFF" w:themeColor="background1"/>
                <w:sz w:val="20"/>
                <w:szCs w:val="20"/>
              </w:rPr>
              <w:t xml:space="preserve"> </w:t>
            </w:r>
            <w:r w:rsidR="00E637BE" w:rsidRPr="008D127B">
              <w:rPr>
                <w:rFonts w:ascii="Arial" w:hAnsi="Arial" w:cs="Arial"/>
                <w:b w:val="0"/>
                <w:color w:val="FFFFFF" w:themeColor="background1"/>
                <w:sz w:val="20"/>
                <w:szCs w:val="20"/>
              </w:rPr>
              <w:t>CB</w:t>
            </w:r>
            <w:r w:rsidR="000B2218">
              <w:rPr>
                <w:rFonts w:ascii="Arial" w:hAnsi="Arial" w:cs="Arial"/>
                <w:b w:val="0"/>
                <w:color w:val="FFFFFF" w:themeColor="background1"/>
                <w:sz w:val="20"/>
                <w:szCs w:val="20"/>
              </w:rPr>
              <w:t xml:space="preserve">T, Coach </w:t>
            </w:r>
            <w:r w:rsidR="00ED52B0">
              <w:rPr>
                <w:rFonts w:ascii="Arial" w:hAnsi="Arial" w:cs="Arial"/>
                <w:b w:val="0"/>
                <w:color w:val="FFFFFF" w:themeColor="background1"/>
                <w:sz w:val="20"/>
                <w:szCs w:val="20"/>
              </w:rPr>
              <w:t>&amp; CBF</w:t>
            </w:r>
            <w:r w:rsidR="00E637BE" w:rsidRPr="008D127B">
              <w:rPr>
                <w:rFonts w:ascii="Arial" w:hAnsi="Arial" w:cs="Arial"/>
                <w:b w:val="0"/>
                <w:color w:val="FFFFFF" w:themeColor="background1"/>
                <w:sz w:val="20"/>
                <w:szCs w:val="20"/>
              </w:rPr>
              <w:t>s</w:t>
            </w:r>
            <w:r w:rsidRPr="008D127B">
              <w:rPr>
                <w:rFonts w:ascii="Arial" w:hAnsi="Arial" w:cs="Arial"/>
                <w:b w:val="0"/>
                <w:i/>
                <w:color w:val="FFFFFF" w:themeColor="background1"/>
                <w:sz w:val="20"/>
                <w:szCs w:val="20"/>
              </w:rPr>
              <w:t xml:space="preserve"> </w:t>
            </w:r>
          </w:p>
        </w:tc>
      </w:tr>
      <w:tr w:rsidR="00B46C25" w:rsidRPr="00E918A8" w14:paraId="068CF86C" w14:textId="77777777" w:rsidTr="00170B6B">
        <w:trPr>
          <w:trHeight w:val="1226"/>
        </w:trPr>
        <w:tc>
          <w:tcPr>
            <w:tcW w:w="10632"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E918A8" w:rsidRDefault="00333B6A" w:rsidP="00D04DFD">
            <w:pPr>
              <w:tabs>
                <w:tab w:val="center" w:pos="865"/>
                <w:tab w:val="center" w:pos="3269"/>
                <w:tab w:val="center" w:pos="7564"/>
              </w:tabs>
              <w:spacing w:line="240" w:lineRule="auto"/>
              <w:ind w:left="0"/>
              <w:rPr>
                <w:rFonts w:ascii="Arial" w:hAnsi="Arial" w:cs="Arial"/>
                <w:sz w:val="20"/>
                <w:szCs w:val="20"/>
              </w:rPr>
            </w:pPr>
            <w:r w:rsidRPr="00E918A8">
              <w:rPr>
                <w:rFonts w:ascii="Arial" w:hAnsi="Arial" w:cs="Arial"/>
                <w:sz w:val="20"/>
                <w:szCs w:val="20"/>
              </w:rPr>
              <w:t xml:space="preserve">SAFEGUARDING:  </w:t>
            </w:r>
            <w:r w:rsidRPr="00E918A8">
              <w:rPr>
                <w:rFonts w:ascii="Arial" w:hAnsi="Arial" w:cs="Arial"/>
                <w:sz w:val="20"/>
                <w:szCs w:val="20"/>
              </w:rPr>
              <w:tab/>
            </w:r>
            <w:r w:rsidRPr="00E918A8">
              <w:rPr>
                <w:rFonts w:ascii="Arial" w:eastAsia="Arial" w:hAnsi="Arial" w:cs="Arial"/>
                <w:color w:val="000000"/>
                <w:sz w:val="20"/>
                <w:szCs w:val="20"/>
              </w:rPr>
              <w:t xml:space="preserve"> </w:t>
            </w:r>
            <w:r w:rsidRPr="00E918A8">
              <w:rPr>
                <w:rFonts w:ascii="Arial" w:eastAsia="Arial" w:hAnsi="Arial" w:cs="Arial"/>
                <w:color w:val="000000"/>
                <w:sz w:val="20"/>
                <w:szCs w:val="20"/>
              </w:rPr>
              <w:tab/>
            </w:r>
            <w:r w:rsidRPr="00E918A8">
              <w:rPr>
                <w:rFonts w:ascii="Arial" w:hAnsi="Arial" w:cs="Arial"/>
                <w:color w:val="000000"/>
                <w:sz w:val="20"/>
                <w:szCs w:val="20"/>
              </w:rPr>
              <w:t xml:space="preserve"> </w:t>
            </w:r>
          </w:p>
          <w:p w14:paraId="19E5236E" w14:textId="2DACA78A" w:rsidR="00B46C25" w:rsidRPr="00E918A8" w:rsidRDefault="00333B6A" w:rsidP="00D04DFD">
            <w:pPr>
              <w:spacing w:line="240" w:lineRule="auto"/>
              <w:ind w:left="0" w:right="386"/>
              <w:jc w:val="both"/>
              <w:rPr>
                <w:rFonts w:ascii="Arial" w:hAnsi="Arial" w:cs="Arial"/>
                <w:sz w:val="20"/>
                <w:szCs w:val="20"/>
              </w:rPr>
            </w:pPr>
            <w:r w:rsidRPr="00E918A8">
              <w:rPr>
                <w:rFonts w:ascii="Arial" w:hAnsi="Arial" w:cs="Arial"/>
                <w:color w:val="000000"/>
                <w:sz w:val="20"/>
                <w:szCs w:val="20"/>
              </w:rPr>
              <w:t xml:space="preserve">YSAT </w:t>
            </w:r>
            <w:r w:rsidRPr="00E918A8">
              <w:rPr>
                <w:rFonts w:ascii="Arial" w:hAnsi="Arial" w:cs="Arial"/>
                <w:b w:val="0"/>
                <w:color w:val="000000"/>
                <w:sz w:val="20"/>
                <w:szCs w:val="20"/>
              </w:rPr>
              <w:t>is committed to</w:t>
            </w:r>
            <w:r w:rsidRPr="00E918A8">
              <w:rPr>
                <w:rFonts w:ascii="Arial" w:hAnsi="Arial" w:cs="Arial"/>
                <w:color w:val="000000"/>
                <w:sz w:val="20"/>
                <w:szCs w:val="20"/>
              </w:rPr>
              <w:t xml:space="preserve"> Zero Tolerance </w:t>
            </w:r>
            <w:r w:rsidRPr="00E918A8">
              <w:rPr>
                <w:rFonts w:ascii="Arial" w:hAnsi="Arial" w:cs="Arial"/>
                <w:b w:val="0"/>
                <w:color w:val="000000"/>
                <w:sz w:val="20"/>
                <w:szCs w:val="20"/>
              </w:rPr>
              <w:t>for</w:t>
            </w:r>
            <w:r w:rsidRPr="00E918A8">
              <w:rPr>
                <w:rFonts w:ascii="Arial" w:hAnsi="Arial" w:cs="Arial"/>
                <w:color w:val="000000"/>
                <w:sz w:val="20"/>
                <w:szCs w:val="20"/>
              </w:rPr>
              <w:t xml:space="preserve"> Fraud, Sexual Exploitation and Abuse (SEA), Child abuse </w:t>
            </w:r>
            <w:r w:rsidRPr="00E918A8">
              <w:rPr>
                <w:rFonts w:ascii="Arial" w:hAnsi="Arial" w:cs="Arial"/>
                <w:b w:val="0"/>
                <w:color w:val="000000"/>
                <w:sz w:val="20"/>
                <w:szCs w:val="20"/>
              </w:rPr>
              <w:t xml:space="preserve">while providing Humanitarian Response, No Applicant should be required to pay for our services including application for job opportunity, please report any suspected misconduct to: </w:t>
            </w:r>
            <w:r w:rsidRPr="00E918A8">
              <w:rPr>
                <w:rFonts w:ascii="Arial" w:hAnsi="Arial" w:cs="Arial"/>
                <w:b w:val="0"/>
                <w:color w:val="0000FF"/>
                <w:sz w:val="20"/>
                <w:szCs w:val="20"/>
                <w:u w:val="single" w:color="0000FF"/>
              </w:rPr>
              <w:t>complaintsfeedback@youthsat.org</w:t>
            </w:r>
            <w:r w:rsidRPr="00E918A8">
              <w:rPr>
                <w:rFonts w:ascii="Arial" w:hAnsi="Arial" w:cs="Arial"/>
                <w:b w:val="0"/>
                <w:color w:val="000000"/>
                <w:sz w:val="20"/>
                <w:szCs w:val="20"/>
              </w:rPr>
              <w:t xml:space="preserve"> </w:t>
            </w:r>
            <w:r w:rsidRPr="00E918A8">
              <w:rPr>
                <w:rFonts w:ascii="Arial" w:hAnsi="Arial" w:cs="Arial"/>
                <w:color w:val="000000"/>
                <w:sz w:val="20"/>
                <w:szCs w:val="20"/>
              </w:rPr>
              <w:t xml:space="preserve"> </w:t>
            </w:r>
          </w:p>
        </w:tc>
      </w:tr>
      <w:tr w:rsidR="00B46C25" w:rsidRPr="00E918A8" w14:paraId="1A1D2D26" w14:textId="77777777" w:rsidTr="00170B6B">
        <w:trPr>
          <w:trHeight w:val="1747"/>
        </w:trPr>
        <w:tc>
          <w:tcPr>
            <w:tcW w:w="10632" w:type="dxa"/>
            <w:gridSpan w:val="4"/>
            <w:tcBorders>
              <w:top w:val="single" w:sz="4" w:space="0" w:color="000000"/>
              <w:left w:val="single" w:sz="4" w:space="0" w:color="000000"/>
              <w:bottom w:val="single" w:sz="4" w:space="0" w:color="000000"/>
              <w:right w:val="single" w:sz="4" w:space="0" w:color="000000"/>
            </w:tcBorders>
          </w:tcPr>
          <w:p w14:paraId="139148A3" w14:textId="610D90B1" w:rsidR="008D127B" w:rsidRPr="001816EA" w:rsidRDefault="008D127B" w:rsidP="008D127B">
            <w:pPr>
              <w:spacing w:line="216" w:lineRule="auto"/>
              <w:ind w:left="0"/>
              <w:rPr>
                <w:rFonts w:ascii="Arial" w:hAnsi="Arial" w:cs="Arial"/>
                <w:b w:val="0"/>
                <w:color w:val="000000"/>
                <w:sz w:val="20"/>
                <w:szCs w:val="20"/>
              </w:rPr>
            </w:pPr>
            <w:r w:rsidRPr="006B719F">
              <w:rPr>
                <w:rFonts w:ascii="Arial" w:hAnsi="Arial" w:cs="Arial"/>
                <w:sz w:val="20"/>
                <w:szCs w:val="20"/>
              </w:rPr>
              <w:t>Youth Social Advocacy Team (YSAT</w:t>
            </w:r>
            <w:r w:rsidR="003912CE" w:rsidRPr="006B719F">
              <w:rPr>
                <w:rFonts w:ascii="Arial" w:hAnsi="Arial" w:cs="Arial"/>
                <w:sz w:val="20"/>
                <w:szCs w:val="20"/>
              </w:rPr>
              <w:t>)</w:t>
            </w:r>
            <w:r w:rsidR="003912CE" w:rsidRPr="006B719F">
              <w:rPr>
                <w:rFonts w:ascii="Arial" w:hAnsi="Arial" w:cs="Arial"/>
                <w:b w:val="0"/>
                <w:sz w:val="20"/>
                <w:szCs w:val="20"/>
              </w:rPr>
              <w:t xml:space="preserve"> </w:t>
            </w:r>
            <w:r w:rsidR="003912CE" w:rsidRPr="001816EA">
              <w:rPr>
                <w:rFonts w:ascii="Archivo" w:hAnsi="Archivo" w:cs="Archivo"/>
                <w:b w:val="0"/>
                <w:bCs/>
                <w:color w:val="000000" w:themeColor="text1"/>
                <w:sz w:val="22"/>
                <w:szCs w:val="22"/>
              </w:rPr>
              <w:t>is</w:t>
            </w:r>
            <w:r w:rsidRPr="001816EA">
              <w:rPr>
                <w:rFonts w:ascii="Archivo" w:hAnsi="Archivo" w:cs="Archivo"/>
                <w:b w:val="0"/>
                <w:bCs/>
                <w:color w:val="000000" w:themeColor="text1"/>
                <w:sz w:val="22"/>
                <w:szCs w:val="22"/>
              </w:rPr>
              <w:t xml:space="preserve">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479C43D2" w14:textId="77777777" w:rsidR="008D127B" w:rsidRPr="001816EA" w:rsidRDefault="008D127B" w:rsidP="008D127B">
            <w:pPr>
              <w:pStyle w:val="NoSpacing"/>
              <w:rPr>
                <w:rFonts w:ascii="Archivo" w:hAnsi="Archivo" w:cs="Archivo"/>
                <w:b w:val="0"/>
                <w:bCs/>
                <w:color w:val="000000" w:themeColor="text1"/>
                <w:sz w:val="22"/>
                <w:szCs w:val="22"/>
              </w:rPr>
            </w:pPr>
          </w:p>
          <w:p w14:paraId="50E2A861" w14:textId="77777777" w:rsidR="008D127B" w:rsidRPr="001816EA" w:rsidRDefault="008D127B" w:rsidP="008D127B">
            <w:pPr>
              <w:pStyle w:val="NoSpacing"/>
              <w:ind w:left="0"/>
              <w:rPr>
                <w:rFonts w:ascii="Archivo" w:hAnsi="Archivo" w:cs="Archivo"/>
                <w:b w:val="0"/>
                <w:bCs/>
                <w:color w:val="000000" w:themeColor="text1"/>
                <w:sz w:val="22"/>
                <w:szCs w:val="22"/>
              </w:rPr>
            </w:pPr>
            <w:r w:rsidRPr="001816EA">
              <w:rPr>
                <w:rFonts w:ascii="Archivo" w:hAnsi="Archivo" w:cs="Archivo"/>
                <w:b w:val="0"/>
                <w:bCs/>
                <w:color w:val="000000" w:themeColor="text1"/>
                <w:sz w:val="22"/>
                <w:szCs w:val="22"/>
              </w:rPr>
              <w:t>YSAT is legally registered with the National Bureau for Non -Governmental Organizations Reg. REGR152704213NB as a Regional NGO to operate in Uganda’s refugee hosting districts in West Nile, South West &amp; Urban Kampala.</w:t>
            </w:r>
          </w:p>
          <w:p w14:paraId="226269F5" w14:textId="77777777" w:rsidR="008D127B" w:rsidRPr="001816EA" w:rsidRDefault="008D127B" w:rsidP="008D127B">
            <w:pPr>
              <w:pStyle w:val="NoSpacing"/>
              <w:rPr>
                <w:rFonts w:ascii="Archivo" w:hAnsi="Archivo" w:cs="Archivo"/>
                <w:b w:val="0"/>
                <w:bCs/>
                <w:color w:val="000000" w:themeColor="text1"/>
                <w:sz w:val="22"/>
                <w:szCs w:val="22"/>
              </w:rPr>
            </w:pPr>
          </w:p>
          <w:p w14:paraId="289C956D" w14:textId="3392AF05" w:rsidR="00B46C25" w:rsidRPr="008D127B" w:rsidRDefault="008D127B" w:rsidP="008D127B">
            <w:pPr>
              <w:ind w:left="0"/>
              <w:rPr>
                <w:rFonts w:ascii="Arial" w:hAnsi="Arial" w:cs="Arial"/>
                <w:b w:val="0"/>
                <w:bCs/>
                <w:color w:val="000000" w:themeColor="text1"/>
                <w:sz w:val="18"/>
                <w:szCs w:val="18"/>
              </w:rPr>
            </w:pPr>
            <w:r w:rsidRPr="001816EA">
              <w:rPr>
                <w:rFonts w:ascii="Archivo" w:hAnsi="Archivo" w:cs="Archivo"/>
                <w:b w:val="0"/>
                <w:bCs/>
                <w:color w:val="000000" w:themeColor="text1"/>
                <w:sz w:val="22"/>
                <w:szCs w:val="22"/>
              </w:rPr>
              <w:t>Our 2030 Country Strategic Framework is anchored on 4 core programs: saving lives, protecting communities, building resilience and transforming lives among displaced populations particularly YOUTH</w:t>
            </w:r>
          </w:p>
        </w:tc>
      </w:tr>
      <w:tr w:rsidR="00B46C25" w:rsidRPr="00E918A8" w14:paraId="2594DE8D" w14:textId="77777777" w:rsidTr="00170B6B">
        <w:trPr>
          <w:trHeight w:val="2842"/>
        </w:trPr>
        <w:tc>
          <w:tcPr>
            <w:tcW w:w="10632" w:type="dxa"/>
            <w:gridSpan w:val="4"/>
            <w:tcBorders>
              <w:top w:val="single" w:sz="4" w:space="0" w:color="000000"/>
              <w:left w:val="single" w:sz="4" w:space="0" w:color="000000"/>
              <w:bottom w:val="single" w:sz="4" w:space="0" w:color="000000"/>
              <w:right w:val="single" w:sz="4" w:space="0" w:color="000000"/>
            </w:tcBorders>
          </w:tcPr>
          <w:p w14:paraId="2C8F4CA8" w14:textId="77777777" w:rsidR="00D42ACA" w:rsidRDefault="00D42ACA" w:rsidP="003912CE">
            <w:pPr>
              <w:spacing w:line="240" w:lineRule="auto"/>
              <w:ind w:left="0"/>
              <w:jc w:val="both"/>
              <w:rPr>
                <w:rFonts w:ascii="Arial" w:hAnsi="Arial" w:cs="Arial"/>
                <w:b w:val="0"/>
                <w:color w:val="000000" w:themeColor="text1"/>
                <w:sz w:val="20"/>
                <w:szCs w:val="20"/>
              </w:rPr>
            </w:pPr>
          </w:p>
          <w:p w14:paraId="716910AD" w14:textId="335A3194" w:rsidR="00D42ACA" w:rsidRPr="00D42ACA" w:rsidRDefault="00D42ACA" w:rsidP="003912CE">
            <w:pPr>
              <w:spacing w:line="240" w:lineRule="auto"/>
              <w:ind w:left="0"/>
              <w:jc w:val="both"/>
              <w:rPr>
                <w:rFonts w:ascii="Arial" w:hAnsi="Arial" w:cs="Arial"/>
                <w:sz w:val="20"/>
                <w:szCs w:val="20"/>
              </w:rPr>
            </w:pPr>
            <w:r w:rsidRPr="00D42ACA">
              <w:rPr>
                <w:rFonts w:ascii="Arial" w:hAnsi="Arial" w:cs="Arial"/>
                <w:sz w:val="20"/>
                <w:szCs w:val="20"/>
              </w:rPr>
              <w:t>PROGRAMME BACKGROUND</w:t>
            </w:r>
            <w:r>
              <w:rPr>
                <w:rFonts w:ascii="Arial" w:hAnsi="Arial" w:cs="Arial"/>
                <w:sz w:val="20"/>
                <w:szCs w:val="20"/>
              </w:rPr>
              <w:t>:</w:t>
            </w:r>
          </w:p>
          <w:p w14:paraId="2CEBB392" w14:textId="77777777" w:rsidR="003912CE" w:rsidRDefault="003912CE" w:rsidP="003912CE">
            <w:pPr>
              <w:spacing w:line="240" w:lineRule="auto"/>
              <w:ind w:left="0"/>
              <w:jc w:val="both"/>
              <w:rPr>
                <w:rFonts w:ascii="Arial" w:hAnsi="Arial" w:cs="Arial"/>
                <w:b w:val="0"/>
                <w:color w:val="000000" w:themeColor="text1"/>
                <w:sz w:val="20"/>
                <w:szCs w:val="20"/>
              </w:rPr>
            </w:pPr>
            <w:r w:rsidRPr="00E82B8C">
              <w:rPr>
                <w:rFonts w:ascii="Arial" w:hAnsi="Arial" w:cs="Arial"/>
                <w:b w:val="0"/>
                <w:color w:val="000000" w:themeColor="text1"/>
                <w:sz w:val="20"/>
                <w:szCs w:val="20"/>
              </w:rPr>
              <w:t>YSAT received funding from DANIDA to implement a multi</w:t>
            </w:r>
            <w:r>
              <w:rPr>
                <w:rFonts w:ascii="Arial" w:hAnsi="Arial" w:cs="Arial"/>
                <w:b w:val="0"/>
                <w:color w:val="000000" w:themeColor="text1"/>
                <w:sz w:val="20"/>
                <w:szCs w:val="20"/>
              </w:rPr>
              <w:t>-</w:t>
            </w:r>
            <w:r w:rsidRPr="00E82B8C">
              <w:rPr>
                <w:rFonts w:ascii="Arial" w:hAnsi="Arial" w:cs="Arial"/>
                <w:b w:val="0"/>
                <w:color w:val="000000" w:themeColor="text1"/>
                <w:sz w:val="20"/>
                <w:szCs w:val="20"/>
              </w:rPr>
              <w:t>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w:t>
            </w:r>
          </w:p>
          <w:p w14:paraId="6954B6DD" w14:textId="77777777" w:rsidR="003912CE" w:rsidRDefault="003912CE" w:rsidP="003912CE">
            <w:pPr>
              <w:spacing w:line="240" w:lineRule="auto"/>
              <w:ind w:left="0"/>
              <w:jc w:val="both"/>
              <w:rPr>
                <w:rFonts w:ascii="Arial" w:hAnsi="Arial" w:cs="Arial"/>
                <w:b w:val="0"/>
                <w:color w:val="000000" w:themeColor="text1"/>
                <w:sz w:val="20"/>
                <w:szCs w:val="20"/>
              </w:rPr>
            </w:pPr>
          </w:p>
          <w:p w14:paraId="71F8196B" w14:textId="77777777" w:rsidR="003912CE" w:rsidRDefault="003912CE" w:rsidP="003912CE">
            <w:pPr>
              <w:spacing w:line="240" w:lineRule="auto"/>
              <w:ind w:left="0"/>
              <w:jc w:val="both"/>
              <w:rPr>
                <w:rFonts w:ascii="Arial" w:hAnsi="Arial" w:cs="Arial"/>
                <w:b w:val="0"/>
                <w:color w:val="000000"/>
                <w:kern w:val="0"/>
                <w:sz w:val="20"/>
                <w:szCs w:val="20"/>
                <w:lang w:eastAsia="en-GB"/>
                <w14:ligatures w14:val="none"/>
              </w:rPr>
            </w:pPr>
            <w:r w:rsidRPr="00D907F0">
              <w:rPr>
                <w:rFonts w:ascii="Arial" w:hAnsi="Arial" w:cs="Arial"/>
                <w:b w:val="0"/>
                <w:color w:val="000000"/>
                <w:kern w:val="0"/>
                <w:sz w:val="20"/>
                <w:szCs w:val="20"/>
                <w:lang w:eastAsia="en-GB"/>
                <w14:ligatures w14:val="none"/>
              </w:rPr>
              <w:t>The project has 3 outcome areas: (</w:t>
            </w:r>
            <w:proofErr w:type="spellStart"/>
            <w:r w:rsidRPr="00D907F0">
              <w:rPr>
                <w:rFonts w:ascii="Arial" w:hAnsi="Arial" w:cs="Arial"/>
                <w:b w:val="0"/>
                <w:color w:val="000000"/>
                <w:kern w:val="0"/>
                <w:sz w:val="20"/>
                <w:szCs w:val="20"/>
                <w:lang w:eastAsia="en-GB"/>
                <w14:ligatures w14:val="none"/>
              </w:rPr>
              <w:t>i</w:t>
            </w:r>
            <w:proofErr w:type="spellEnd"/>
            <w:r w:rsidRPr="00D907F0">
              <w:rPr>
                <w:rFonts w:ascii="Arial" w:hAnsi="Arial" w:cs="Arial"/>
                <w:b w:val="0"/>
                <w:color w:val="000000"/>
                <w:kern w:val="0"/>
                <w:sz w:val="20"/>
                <w:szCs w:val="20"/>
                <w:lang w:eastAsia="en-GB"/>
                <w14:ligatures w14:val="none"/>
              </w:rPr>
              <w:t>) Enhanced climate adaptation and resilience for women, men and youth in refugee and host communities through inclusive climate-smart agriculture, (ii) Sustainable management of the environment in refugee-affected areas through inclusive interventions leading to enhanced conservation of natural resources, biodiversity, ecosystem services, and productivity, and (iii) Enhanced gender equality and women's empowerment and rights among refugees and host communities in relation to agriculture, climate change adaptation and sustainable management of the environment</w:t>
            </w:r>
            <w:r>
              <w:rPr>
                <w:rFonts w:ascii="Arial" w:hAnsi="Arial" w:cs="Arial"/>
                <w:b w:val="0"/>
                <w:color w:val="000000"/>
                <w:kern w:val="0"/>
                <w:sz w:val="20"/>
                <w:szCs w:val="20"/>
                <w:lang w:eastAsia="en-GB"/>
                <w14:ligatures w14:val="none"/>
              </w:rPr>
              <w:t xml:space="preserve">. </w:t>
            </w:r>
          </w:p>
          <w:p w14:paraId="55F4159B" w14:textId="77777777" w:rsidR="003912CE" w:rsidRDefault="003912CE" w:rsidP="003912CE">
            <w:pPr>
              <w:ind w:left="0"/>
              <w:rPr>
                <w:rFonts w:ascii="Arial" w:hAnsi="Arial" w:cs="Arial"/>
                <w:b w:val="0"/>
                <w:color w:val="000000"/>
                <w:kern w:val="0"/>
                <w:sz w:val="20"/>
                <w:szCs w:val="20"/>
                <w:lang w:eastAsia="en-GB"/>
                <w14:ligatures w14:val="none"/>
              </w:rPr>
            </w:pPr>
          </w:p>
          <w:p w14:paraId="0FEDBF57" w14:textId="04FAB02C" w:rsidR="003912CE" w:rsidRDefault="003912CE" w:rsidP="003912CE">
            <w:pPr>
              <w:ind w:left="0"/>
              <w:rPr>
                <w:rFonts w:ascii="Arial" w:hAnsi="Arial" w:cs="Arial"/>
                <w:b w:val="0"/>
                <w:color w:val="auto"/>
                <w:sz w:val="20"/>
                <w:szCs w:val="20"/>
              </w:rPr>
            </w:pPr>
            <w:r w:rsidRPr="00FE4EAB">
              <w:rPr>
                <w:rFonts w:ascii="Arial" w:hAnsi="Arial" w:cs="Arial"/>
                <w:b w:val="0"/>
                <w:color w:val="auto"/>
                <w:sz w:val="20"/>
                <w:szCs w:val="20"/>
              </w:rPr>
              <w:t>The program is being implemented in Adjumani District (Lot 3) using multiple approaches, including</w:t>
            </w:r>
            <w:r w:rsidR="005340C0">
              <w:rPr>
                <w:rFonts w:ascii="Arial" w:hAnsi="Arial" w:cs="Arial"/>
                <w:b w:val="0"/>
                <w:color w:val="auto"/>
                <w:sz w:val="20"/>
                <w:szCs w:val="20"/>
              </w:rPr>
              <w:t xml:space="preserve"> graduation approach component</w:t>
            </w:r>
            <w:r w:rsidRPr="00FE4EAB">
              <w:rPr>
                <w:rFonts w:ascii="Arial" w:hAnsi="Arial" w:cs="Arial"/>
                <w:b w:val="0"/>
                <w:color w:val="auto"/>
                <w:sz w:val="20"/>
                <w:szCs w:val="20"/>
              </w:rPr>
              <w:t xml:space="preserve">, which has proven effective in </w:t>
            </w:r>
            <w:r w:rsidR="005340C0">
              <w:rPr>
                <w:rFonts w:ascii="Arial" w:hAnsi="Arial" w:cs="Arial"/>
                <w:b w:val="0"/>
                <w:color w:val="auto"/>
                <w:sz w:val="20"/>
                <w:szCs w:val="20"/>
              </w:rPr>
              <w:t>elevating poverty.</w:t>
            </w:r>
            <w:bookmarkStart w:id="0" w:name="_GoBack"/>
            <w:bookmarkEnd w:id="0"/>
          </w:p>
          <w:p w14:paraId="1B2B9755" w14:textId="77777777" w:rsidR="003912CE" w:rsidRDefault="003912CE" w:rsidP="003912CE">
            <w:pPr>
              <w:ind w:left="0"/>
              <w:rPr>
                <w:rFonts w:ascii="Arial" w:hAnsi="Arial" w:cs="Arial"/>
                <w:b w:val="0"/>
                <w:color w:val="auto"/>
                <w:sz w:val="20"/>
                <w:szCs w:val="20"/>
              </w:rPr>
            </w:pPr>
          </w:p>
          <w:p w14:paraId="211E8D65" w14:textId="77777777" w:rsidR="00D42ACA" w:rsidRDefault="003912CE" w:rsidP="00D42ACA">
            <w:pPr>
              <w:spacing w:after="164" w:line="240" w:lineRule="auto"/>
              <w:ind w:left="0"/>
              <w:rPr>
                <w:rFonts w:ascii="Arial" w:hAnsi="Arial" w:cs="Arial"/>
                <w:bCs/>
                <w:sz w:val="20"/>
                <w:szCs w:val="20"/>
              </w:rPr>
            </w:pPr>
            <w:r w:rsidRPr="003912CE">
              <w:rPr>
                <w:rFonts w:ascii="Arial" w:hAnsi="Arial" w:cs="Arial"/>
                <w:bCs/>
                <w:sz w:val="20"/>
                <w:szCs w:val="20"/>
                <w:u w:val="single"/>
              </w:rPr>
              <w:t>Purpose of the position</w:t>
            </w:r>
            <w:r w:rsidRPr="003912CE">
              <w:rPr>
                <w:rFonts w:ascii="Arial" w:hAnsi="Arial" w:cs="Arial"/>
                <w:bCs/>
                <w:sz w:val="20"/>
                <w:szCs w:val="20"/>
              </w:rPr>
              <w:t>.</w:t>
            </w:r>
          </w:p>
          <w:p w14:paraId="27A5FAD7" w14:textId="5531D51D" w:rsidR="003912CE" w:rsidRPr="00D42ACA" w:rsidRDefault="005E4BCC" w:rsidP="00D42ACA">
            <w:pPr>
              <w:spacing w:after="164" w:line="240" w:lineRule="auto"/>
              <w:ind w:left="0"/>
              <w:rPr>
                <w:rFonts w:ascii="Arial" w:hAnsi="Arial" w:cs="Arial"/>
                <w:bCs/>
                <w:sz w:val="20"/>
                <w:szCs w:val="20"/>
              </w:rPr>
            </w:pPr>
            <w:r w:rsidRPr="005E4BCC">
              <w:rPr>
                <w:rFonts w:ascii="Arial" w:hAnsi="Arial" w:cs="Arial"/>
                <w:b w:val="0"/>
                <w:color w:val="000000"/>
                <w:kern w:val="0"/>
                <w:sz w:val="20"/>
                <w:szCs w:val="20"/>
                <w:lang w:eastAsia="en-GB"/>
                <w14:ligatures w14:val="none"/>
              </w:rPr>
              <w:t xml:space="preserve">YSAT is seeking to recruit </w:t>
            </w:r>
            <w:r w:rsidRPr="005E4BCC">
              <w:rPr>
                <w:rFonts w:ascii="Arial" w:hAnsi="Arial" w:cs="Arial"/>
                <w:b w:val="0"/>
                <w:color w:val="auto"/>
                <w:sz w:val="20"/>
                <w:szCs w:val="20"/>
              </w:rPr>
              <w:t xml:space="preserve">suitably qualified personnel for the position </w:t>
            </w:r>
            <w:r w:rsidRPr="00D42ACA">
              <w:rPr>
                <w:rFonts w:ascii="Arial" w:hAnsi="Arial" w:cs="Arial"/>
                <w:b w:val="0"/>
                <w:color w:val="auto"/>
                <w:sz w:val="20"/>
                <w:szCs w:val="20"/>
              </w:rPr>
              <w:t xml:space="preserve">of </w:t>
            </w:r>
            <w:r w:rsidRPr="00D42ACA">
              <w:rPr>
                <w:rFonts w:ascii="Arial" w:hAnsi="Arial" w:cs="Arial"/>
                <w:b w:val="0"/>
                <w:color w:val="auto"/>
                <w:kern w:val="0"/>
                <w:sz w:val="20"/>
                <w:szCs w:val="20"/>
                <w:lang w:eastAsia="en-GB"/>
                <w14:ligatures w14:val="none"/>
              </w:rPr>
              <w:t>Project Officer</w:t>
            </w:r>
            <w:r w:rsidRPr="005E4BCC">
              <w:rPr>
                <w:rFonts w:ascii="Arial" w:hAnsi="Arial" w:cs="Arial"/>
                <w:color w:val="auto"/>
                <w:kern w:val="0"/>
                <w:sz w:val="20"/>
                <w:szCs w:val="20"/>
                <w:lang w:eastAsia="en-GB"/>
                <w14:ligatures w14:val="none"/>
              </w:rPr>
              <w:t xml:space="preserve"> </w:t>
            </w:r>
            <w:r w:rsidRPr="005E4BCC">
              <w:rPr>
                <w:rFonts w:ascii="Arial" w:hAnsi="Arial" w:cs="Arial"/>
                <w:b w:val="0"/>
                <w:color w:val="000000"/>
                <w:kern w:val="0"/>
                <w:sz w:val="20"/>
                <w:szCs w:val="20"/>
                <w:lang w:eastAsia="en-GB"/>
                <w14:ligatures w14:val="none"/>
              </w:rPr>
              <w:t xml:space="preserve">to implement the Uganda Refugee Resilience Initiative (URRI), a 4.5-year project with funding from the Royal Danish Embassy. The </w:t>
            </w:r>
            <w:r w:rsidRPr="00D42ACA">
              <w:rPr>
                <w:rFonts w:ascii="Arial" w:hAnsi="Arial" w:cs="Arial"/>
                <w:b w:val="0"/>
                <w:color w:val="000000"/>
                <w:kern w:val="0"/>
                <w:sz w:val="20"/>
                <w:szCs w:val="20"/>
                <w:lang w:eastAsia="en-GB"/>
                <w14:ligatures w14:val="none"/>
              </w:rPr>
              <w:t xml:space="preserve">project </w:t>
            </w:r>
            <w:r w:rsidR="00D42ACA">
              <w:rPr>
                <w:rFonts w:ascii="Arial" w:hAnsi="Arial" w:cs="Arial"/>
                <w:b w:val="0"/>
                <w:color w:val="000000"/>
                <w:kern w:val="0"/>
                <w:sz w:val="20"/>
                <w:szCs w:val="20"/>
                <w:lang w:eastAsia="en-GB"/>
                <w14:ligatures w14:val="none"/>
              </w:rPr>
              <w:t>O</w:t>
            </w:r>
            <w:r w:rsidRPr="00D42ACA">
              <w:rPr>
                <w:rFonts w:ascii="Arial" w:hAnsi="Arial" w:cs="Arial"/>
                <w:b w:val="0"/>
                <w:color w:val="000000"/>
                <w:kern w:val="0"/>
                <w:sz w:val="20"/>
                <w:szCs w:val="20"/>
                <w:lang w:eastAsia="en-GB"/>
                <w14:ligatures w14:val="none"/>
              </w:rPr>
              <w:t>fficer-Graduation approach</w:t>
            </w:r>
            <w:r w:rsidRPr="005E4BCC">
              <w:rPr>
                <w:rFonts w:ascii="Arial" w:hAnsi="Arial" w:cs="Arial"/>
                <w:b w:val="0"/>
                <w:color w:val="000000"/>
                <w:kern w:val="0"/>
                <w:sz w:val="20"/>
                <w:szCs w:val="20"/>
                <w:lang w:eastAsia="en-GB"/>
                <w14:ligatures w14:val="none"/>
              </w:rPr>
              <w:t xml:space="preserve"> will be responsible for developing and implementing strategies, oversight, and performance analysis, </w:t>
            </w:r>
            <w:r w:rsidRPr="00D42ACA">
              <w:rPr>
                <w:rFonts w:ascii="Arial" w:hAnsi="Arial" w:cs="Arial"/>
                <w:b w:val="0"/>
                <w:color w:val="auto"/>
                <w:sz w:val="20"/>
                <w:szCs w:val="20"/>
              </w:rPr>
              <w:t>Monitor progress, document success stories, and ensure accountability in program delivery as Strengthen household resilience by supporting diversified livelihoods, entrepreneurship, and financial inclusion.</w:t>
            </w:r>
          </w:p>
        </w:tc>
      </w:tr>
      <w:tr w:rsidR="00B46C25" w:rsidRPr="00E918A8" w14:paraId="475F08C4" w14:textId="77777777" w:rsidTr="00170B6B">
        <w:trPr>
          <w:trHeight w:val="3701"/>
        </w:trPr>
        <w:tc>
          <w:tcPr>
            <w:tcW w:w="10632" w:type="dxa"/>
            <w:gridSpan w:val="4"/>
            <w:tcBorders>
              <w:top w:val="single" w:sz="4" w:space="0" w:color="000000"/>
              <w:left w:val="single" w:sz="4" w:space="0" w:color="000000"/>
              <w:bottom w:val="single" w:sz="4" w:space="0" w:color="000000"/>
              <w:right w:val="single" w:sz="4" w:space="0" w:color="000000"/>
            </w:tcBorders>
            <w:vAlign w:val="bottom"/>
          </w:tcPr>
          <w:p w14:paraId="5C4996C3" w14:textId="77777777" w:rsidR="00D04DFD" w:rsidRPr="0023477D" w:rsidRDefault="00D04DFD" w:rsidP="008560B9">
            <w:pPr>
              <w:spacing w:line="240" w:lineRule="auto"/>
              <w:ind w:left="0"/>
              <w:jc w:val="both"/>
              <w:rPr>
                <w:rFonts w:ascii="Arial" w:hAnsi="Arial" w:cs="Arial"/>
                <w:b w:val="0"/>
                <w:bCs/>
                <w:sz w:val="20"/>
                <w:szCs w:val="20"/>
              </w:rPr>
            </w:pPr>
            <w:r w:rsidRPr="0023477D">
              <w:rPr>
                <w:rFonts w:ascii="Arial" w:hAnsi="Arial" w:cs="Arial"/>
                <w:b w:val="0"/>
                <w:bCs/>
                <w:sz w:val="20"/>
                <w:szCs w:val="20"/>
                <w:u w:val="single"/>
              </w:rPr>
              <w:lastRenderedPageBreak/>
              <w:t>Main responsibilities</w:t>
            </w:r>
            <w:r w:rsidRPr="0023477D">
              <w:rPr>
                <w:rFonts w:ascii="Arial" w:hAnsi="Arial" w:cs="Arial"/>
                <w:b w:val="0"/>
                <w:bCs/>
                <w:sz w:val="20"/>
                <w:szCs w:val="20"/>
              </w:rPr>
              <w:t xml:space="preserve">: </w:t>
            </w:r>
          </w:p>
          <w:p w14:paraId="5560F36D" w14:textId="77777777" w:rsidR="005E4BCC" w:rsidRPr="0023477D" w:rsidRDefault="005E4BCC" w:rsidP="008560B9">
            <w:pPr>
              <w:spacing w:line="240" w:lineRule="auto"/>
              <w:ind w:left="0"/>
              <w:jc w:val="both"/>
              <w:rPr>
                <w:rFonts w:ascii="Arial" w:hAnsi="Arial" w:cs="Arial"/>
                <w:b w:val="0"/>
                <w:bCs/>
                <w:sz w:val="20"/>
                <w:szCs w:val="20"/>
              </w:rPr>
            </w:pPr>
          </w:p>
          <w:p w14:paraId="5B24584F"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Ensure that programmatic decisions on the Graduation Approach, best practices, and innovations are clearly communicated to the coaches and participants;</w:t>
            </w:r>
          </w:p>
          <w:p w14:paraId="1C5CBEDF"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 xml:space="preserve">Ensure that programmatic decision on gender approaches, best practices, and innovations are clearly communicated to field-level staff (coaches/CBTs); </w:t>
            </w:r>
          </w:p>
          <w:p w14:paraId="2D132144"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Conduct trainings and mentorship for project coaches on graduation approaches, gender, and linkage activities;</w:t>
            </w:r>
          </w:p>
          <w:p w14:paraId="51F006A4"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 xml:space="preserve">Support gender-specific assessments to ensure gender dynamics are well understood for effective gender mainstreaming; </w:t>
            </w:r>
          </w:p>
          <w:p w14:paraId="003BB2B9"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Share and document learning at the field level around successes and challenges to graduation and gendered approaches within URRI project.</w:t>
            </w:r>
          </w:p>
          <w:p w14:paraId="0D442153"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 xml:space="preserve">Network and link with other organizations and projects implementing graduation and gender approaches, study and compare graduation and gender aspects within the program with the Graduation Community of Practice and provide technical programmatic guidance for the project; </w:t>
            </w:r>
          </w:p>
          <w:p w14:paraId="09BF36E3"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Map and regularly update the list of all service points to facilitate high quality referrals, linkages and access to critical services by participant households;</w:t>
            </w:r>
          </w:p>
          <w:p w14:paraId="07A95A22"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Represent URRI project in the Settlement, Sub County and District level working groups and initiatives related to gender, linkages and referrals including the regular interface with sub county CDO, district level probation officer and other departmental heads;</w:t>
            </w:r>
          </w:p>
          <w:p w14:paraId="06F36D00"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 xml:space="preserve">Develop plans and reports in line with timelines agreed with the supervisor </w:t>
            </w:r>
          </w:p>
          <w:p w14:paraId="43A950BD"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Maintain harmonious and constructive relationship with all major stakeholders in the program and policy environment including OPM, UNHCR and other implementing and operational partners;</w:t>
            </w:r>
          </w:p>
          <w:p w14:paraId="518B32A3"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Coordinate and support coaches conduct routine visits and sensitizations to refugees and host community households and groups to provide psychosocial support, track the project progress and critical issues;</w:t>
            </w:r>
          </w:p>
          <w:p w14:paraId="64227134"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Coordinate household targeting exercise and guide the development of Household Development Plans for participant households;</w:t>
            </w:r>
          </w:p>
          <w:p w14:paraId="185DB780"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Facilitate referral of participant household members to critical services;</w:t>
            </w:r>
          </w:p>
          <w:p w14:paraId="5E557AA5" w14:textId="77777777" w:rsidR="005E4BCC" w:rsidRPr="0023477D" w:rsidRDefault="005E4BCC" w:rsidP="005E4BCC">
            <w:pPr>
              <w:numPr>
                <w:ilvl w:val="0"/>
                <w:numId w:val="35"/>
              </w:numPr>
              <w:spacing w:line="240" w:lineRule="auto"/>
              <w:jc w:val="both"/>
              <w:rPr>
                <w:rFonts w:ascii="Arial" w:hAnsi="Arial" w:cs="Arial"/>
                <w:b w:val="0"/>
                <w:color w:val="000000" w:themeColor="text1"/>
                <w:sz w:val="20"/>
                <w:szCs w:val="20"/>
              </w:rPr>
            </w:pPr>
            <w:r w:rsidRPr="0023477D">
              <w:rPr>
                <w:rFonts w:ascii="Arial" w:hAnsi="Arial" w:cs="Arial"/>
                <w:b w:val="0"/>
                <w:color w:val="000000" w:themeColor="text1"/>
                <w:sz w:val="20"/>
                <w:szCs w:val="20"/>
              </w:rPr>
              <w:t>Perform other duties within the area of responsibility as requested by the supervisor.</w:t>
            </w:r>
          </w:p>
          <w:p w14:paraId="79EC0BD9" w14:textId="77777777" w:rsidR="003912CE" w:rsidRPr="0023477D" w:rsidRDefault="003912CE" w:rsidP="008560B9">
            <w:pPr>
              <w:spacing w:line="240" w:lineRule="auto"/>
              <w:ind w:left="0"/>
              <w:jc w:val="both"/>
              <w:rPr>
                <w:rFonts w:ascii="Arial" w:hAnsi="Arial" w:cs="Arial"/>
                <w:b w:val="0"/>
                <w:bCs/>
                <w:sz w:val="20"/>
                <w:szCs w:val="20"/>
              </w:rPr>
            </w:pPr>
          </w:p>
          <w:p w14:paraId="4BB66C98" w14:textId="15063199" w:rsidR="00D04DFD" w:rsidRPr="0023477D" w:rsidRDefault="00D04DFD" w:rsidP="008560B9">
            <w:pPr>
              <w:spacing w:after="160" w:line="240" w:lineRule="auto"/>
              <w:ind w:left="0"/>
              <w:jc w:val="both"/>
              <w:rPr>
                <w:rFonts w:ascii="Arial" w:hAnsi="Arial" w:cs="Arial"/>
                <w:b w:val="0"/>
                <w:bCs/>
                <w:sz w:val="20"/>
                <w:szCs w:val="20"/>
              </w:rPr>
            </w:pPr>
            <w:r w:rsidRPr="0023477D">
              <w:rPr>
                <w:rFonts w:ascii="Arial" w:hAnsi="Arial" w:cs="Arial"/>
                <w:b w:val="0"/>
                <w:bCs/>
                <w:sz w:val="20"/>
                <w:szCs w:val="20"/>
              </w:rPr>
              <w:t xml:space="preserve">Qualifications: Education/Knowledge/Technical Skills and Experience </w:t>
            </w:r>
          </w:p>
          <w:p w14:paraId="3DF52287"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The ideal candidates MUST hold a Bachelor’s degree in Social Sciences, Community Development, Social Work and Social Administration, Law or a related field.</w:t>
            </w:r>
          </w:p>
          <w:p w14:paraId="003A679E"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Possession of a post graduate training in Project Planning and Management would be an added advantage</w:t>
            </w:r>
          </w:p>
          <w:p w14:paraId="5BA5D251"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At least three years’ experience in community work gained through Serving within a government institution or NGO.</w:t>
            </w:r>
          </w:p>
          <w:p w14:paraId="038256EE"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Experience implementing similar project, related to Household graduation model</w:t>
            </w:r>
          </w:p>
          <w:p w14:paraId="3A4DA0BC"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The candidate must possess strong experience in building capacity of individuals and organization;</w:t>
            </w:r>
          </w:p>
          <w:p w14:paraId="4F1C0F95"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Skills in at least two or more of the following technical areas: Strengthening service delivery programs, supporting referrals and linkages; service quality improvement, psychosocial support, and managing household graduation approaches.</w:t>
            </w:r>
          </w:p>
          <w:p w14:paraId="028EA551"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Good team player with excellent inter-personal and communication skills</w:t>
            </w:r>
          </w:p>
          <w:p w14:paraId="3568D444"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Excellent computer skills (MS Word, Excel, internet)</w:t>
            </w:r>
          </w:p>
          <w:p w14:paraId="11A40542"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Excellent communication, including written and presentation skills.</w:t>
            </w:r>
          </w:p>
          <w:p w14:paraId="5C6A6335"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Excellent analytical and organizational skills – innovative thinker;</w:t>
            </w:r>
          </w:p>
          <w:p w14:paraId="786CC4DD"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 xml:space="preserve">Experience working with refugees and refugee hosting communities is desirable. </w:t>
            </w:r>
          </w:p>
          <w:p w14:paraId="7FC93F9A"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 xml:space="preserve">Excellent planning and organization skills </w:t>
            </w:r>
          </w:p>
          <w:p w14:paraId="6699F7BF"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 xml:space="preserve">Monitoring, Evaluation and Learning skills and experience </w:t>
            </w:r>
          </w:p>
          <w:p w14:paraId="3BC23D84" w14:textId="77777777" w:rsidR="005E4BCC" w:rsidRPr="0023477D" w:rsidRDefault="005E4BCC" w:rsidP="005E4BCC">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 xml:space="preserve">Willingness to be based in a rural setting with frequent travel within the implementation area. </w:t>
            </w:r>
          </w:p>
          <w:p w14:paraId="07B4CBA5" w14:textId="38AF9C57" w:rsidR="005E4BCC" w:rsidRPr="0023477D" w:rsidRDefault="005E4BCC" w:rsidP="0023477D">
            <w:pPr>
              <w:numPr>
                <w:ilvl w:val="0"/>
                <w:numId w:val="34"/>
              </w:numPr>
              <w:tabs>
                <w:tab w:val="clear" w:pos="-720"/>
                <w:tab w:val="num" w:pos="360"/>
              </w:tabs>
              <w:spacing w:line="240" w:lineRule="auto"/>
              <w:ind w:left="360"/>
              <w:jc w:val="both"/>
              <w:rPr>
                <w:rFonts w:ascii="Arial" w:hAnsi="Arial" w:cs="Arial"/>
                <w:b w:val="0"/>
                <w:color w:val="auto"/>
                <w:sz w:val="20"/>
                <w:szCs w:val="20"/>
              </w:rPr>
            </w:pPr>
            <w:r w:rsidRPr="0023477D">
              <w:rPr>
                <w:rFonts w:ascii="Arial" w:hAnsi="Arial" w:cs="Arial"/>
                <w:b w:val="0"/>
                <w:color w:val="auto"/>
                <w:sz w:val="20"/>
                <w:szCs w:val="20"/>
              </w:rPr>
              <w:t>Cultural sensitivity, patience and flexibility</w:t>
            </w:r>
          </w:p>
          <w:p w14:paraId="440D89E6" w14:textId="77777777" w:rsidR="0023477D" w:rsidRPr="0023477D" w:rsidRDefault="0023477D" w:rsidP="0023477D">
            <w:pPr>
              <w:spacing w:line="240" w:lineRule="auto"/>
              <w:ind w:left="360"/>
              <w:jc w:val="both"/>
              <w:rPr>
                <w:rFonts w:ascii="Garamond" w:hAnsi="Garamond"/>
                <w:b w:val="0"/>
                <w:color w:val="auto"/>
                <w:sz w:val="22"/>
                <w:szCs w:val="22"/>
              </w:rPr>
            </w:pPr>
          </w:p>
          <w:p w14:paraId="43F1BAF0" w14:textId="77777777" w:rsidR="00D04DFD" w:rsidRPr="0023477D" w:rsidRDefault="00D04DFD" w:rsidP="00D04DFD">
            <w:pPr>
              <w:spacing w:line="240" w:lineRule="auto"/>
              <w:jc w:val="both"/>
              <w:rPr>
                <w:rFonts w:ascii="Arial" w:hAnsi="Arial" w:cs="Arial"/>
                <w:b w:val="0"/>
                <w:bCs/>
                <w:color w:val="auto"/>
                <w:sz w:val="20"/>
                <w:szCs w:val="20"/>
              </w:rPr>
            </w:pPr>
            <w:r w:rsidRPr="0023477D">
              <w:rPr>
                <w:rFonts w:ascii="Arial" w:hAnsi="Arial" w:cs="Arial"/>
                <w:b w:val="0"/>
                <w:bCs/>
                <w:sz w:val="20"/>
                <w:szCs w:val="20"/>
              </w:rPr>
              <w:t>Required Language</w:t>
            </w:r>
            <w:r w:rsidRPr="0023477D">
              <w:rPr>
                <w:rFonts w:ascii="Arial" w:hAnsi="Arial" w:cs="Arial"/>
                <w:b w:val="0"/>
                <w:bCs/>
                <w:color w:val="auto"/>
                <w:sz w:val="20"/>
                <w:szCs w:val="20"/>
              </w:rPr>
              <w:t xml:space="preserve"> </w:t>
            </w:r>
          </w:p>
          <w:p w14:paraId="2B9D5996" w14:textId="77777777" w:rsidR="00D04DFD" w:rsidRPr="0023477D"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23477D">
              <w:rPr>
                <w:rFonts w:ascii="Arial" w:hAnsi="Arial" w:cs="Arial"/>
                <w:b w:val="0"/>
                <w:bCs/>
                <w:color w:val="auto"/>
                <w:sz w:val="20"/>
                <w:szCs w:val="20"/>
              </w:rPr>
              <w:t xml:space="preserve">English fluency with excellent oral and writing skills is required. </w:t>
            </w:r>
          </w:p>
          <w:p w14:paraId="4E82A582" w14:textId="77777777" w:rsidR="00D04DFD" w:rsidRPr="0023477D"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23477D">
              <w:rPr>
                <w:rFonts w:ascii="Arial" w:hAnsi="Arial" w:cs="Arial"/>
                <w:b w:val="0"/>
                <w:bCs/>
                <w:color w:val="auto"/>
                <w:sz w:val="20"/>
                <w:szCs w:val="20"/>
              </w:rPr>
              <w:t xml:space="preserve">Knowledge of </w:t>
            </w:r>
            <w:proofErr w:type="spellStart"/>
            <w:r w:rsidRPr="0023477D">
              <w:rPr>
                <w:rFonts w:ascii="Arial" w:hAnsi="Arial" w:cs="Arial"/>
                <w:b w:val="0"/>
                <w:bCs/>
                <w:color w:val="auto"/>
                <w:sz w:val="20"/>
                <w:szCs w:val="20"/>
              </w:rPr>
              <w:t>Madi</w:t>
            </w:r>
            <w:proofErr w:type="spellEnd"/>
            <w:r w:rsidRPr="0023477D">
              <w:rPr>
                <w:rFonts w:ascii="Arial" w:hAnsi="Arial" w:cs="Arial"/>
                <w:b w:val="0"/>
                <w:bCs/>
                <w:color w:val="auto"/>
                <w:sz w:val="20"/>
                <w:szCs w:val="20"/>
              </w:rPr>
              <w:t xml:space="preserve">, Arabic, and other languages spoken by Refugees and host communities in Adjumani is a MUST. APPLICATION Procedure. Interested Candidate should submit their application and attach the following. </w:t>
            </w:r>
          </w:p>
          <w:p w14:paraId="05145A26" w14:textId="77777777" w:rsidR="00D04DFD" w:rsidRPr="0023477D"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23477D">
              <w:rPr>
                <w:rFonts w:ascii="Arial" w:hAnsi="Arial" w:cs="Arial"/>
                <w:b w:val="0"/>
                <w:bCs/>
                <w:color w:val="auto"/>
                <w:sz w:val="20"/>
                <w:szCs w:val="20"/>
              </w:rPr>
              <w:t xml:space="preserve">Curriculum vitae detailing work experience </w:t>
            </w:r>
          </w:p>
          <w:p w14:paraId="78D3292F" w14:textId="77777777" w:rsidR="00D04DFD" w:rsidRPr="0023477D"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23477D">
              <w:rPr>
                <w:rFonts w:ascii="Arial" w:hAnsi="Arial" w:cs="Arial"/>
                <w:b w:val="0"/>
                <w:bCs/>
                <w:color w:val="auto"/>
                <w:sz w:val="20"/>
                <w:szCs w:val="20"/>
              </w:rPr>
              <w:t xml:space="preserve">Recommendation letter from Local Council One (LC1) or Refugee Welfare Council (RWC1) </w:t>
            </w:r>
          </w:p>
          <w:p w14:paraId="5D37F92D" w14:textId="7980ECFE" w:rsidR="00B46C25" w:rsidRPr="00E918A8"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23477D">
              <w:rPr>
                <w:rFonts w:ascii="Arial" w:hAnsi="Arial" w:cs="Arial"/>
                <w:b w:val="0"/>
                <w:bCs/>
                <w:color w:val="auto"/>
                <w:sz w:val="20"/>
                <w:szCs w:val="20"/>
              </w:rPr>
              <w:t>Copy of National ID, Attestation card, or refugee ID.</w:t>
            </w:r>
          </w:p>
        </w:tc>
      </w:tr>
    </w:tbl>
    <w:p w14:paraId="594F8193" w14:textId="13882C51" w:rsidR="00B46C25" w:rsidRPr="00E918A8" w:rsidRDefault="00B46C25" w:rsidP="00D04DFD">
      <w:pPr>
        <w:spacing w:line="240" w:lineRule="auto"/>
        <w:ind w:left="0"/>
        <w:rPr>
          <w:rFonts w:ascii="Arial" w:hAnsi="Arial" w:cs="Arial"/>
          <w:sz w:val="20"/>
          <w:szCs w:val="20"/>
        </w:rPr>
      </w:pPr>
    </w:p>
    <w:tbl>
      <w:tblPr>
        <w:tblStyle w:val="TableGrid"/>
        <w:tblW w:w="10463" w:type="dxa"/>
        <w:tblInd w:w="-714" w:type="dxa"/>
        <w:tblCellMar>
          <w:top w:w="1" w:type="dxa"/>
          <w:left w:w="106" w:type="dxa"/>
          <w:right w:w="61" w:type="dxa"/>
        </w:tblCellMar>
        <w:tblLook w:val="04A0" w:firstRow="1" w:lastRow="0" w:firstColumn="1" w:lastColumn="0" w:noHBand="0" w:noVBand="1"/>
      </w:tblPr>
      <w:tblGrid>
        <w:gridCol w:w="4842"/>
        <w:gridCol w:w="5621"/>
      </w:tblGrid>
      <w:tr w:rsidR="00B46C25" w:rsidRPr="00E918A8" w14:paraId="6A04666B" w14:textId="77777777" w:rsidTr="0023477D">
        <w:trPr>
          <w:trHeight w:val="1323"/>
        </w:trPr>
        <w:tc>
          <w:tcPr>
            <w:tcW w:w="10463"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E918A8" w:rsidRDefault="00333B6A" w:rsidP="00D04DFD">
            <w:pPr>
              <w:spacing w:line="240" w:lineRule="auto"/>
              <w:ind w:left="5"/>
              <w:rPr>
                <w:rFonts w:ascii="Arial" w:hAnsi="Arial" w:cs="Arial"/>
                <w:sz w:val="20"/>
                <w:szCs w:val="20"/>
              </w:rPr>
            </w:pPr>
            <w:r w:rsidRPr="00E918A8">
              <w:rPr>
                <w:rFonts w:ascii="Arial" w:hAnsi="Arial" w:cs="Arial"/>
                <w:sz w:val="20"/>
                <w:szCs w:val="20"/>
                <w:u w:val="single" w:color="00B050"/>
              </w:rPr>
              <w:t>APPLICATION PROCESS:</w:t>
            </w:r>
            <w:r w:rsidRPr="00E918A8">
              <w:rPr>
                <w:rFonts w:ascii="Arial" w:hAnsi="Arial" w:cs="Arial"/>
                <w:sz w:val="20"/>
                <w:szCs w:val="20"/>
              </w:rPr>
              <w:t xml:space="preserve">   </w:t>
            </w:r>
          </w:p>
          <w:p w14:paraId="49A8C117" w14:textId="71DAB9C5" w:rsidR="00B46C25" w:rsidRPr="00E918A8" w:rsidRDefault="00333B6A" w:rsidP="00D04DFD">
            <w:pPr>
              <w:spacing w:line="240" w:lineRule="auto"/>
              <w:ind w:left="5"/>
              <w:rPr>
                <w:rFonts w:ascii="Arial" w:hAnsi="Arial" w:cs="Arial"/>
                <w:sz w:val="20"/>
                <w:szCs w:val="20"/>
              </w:rPr>
            </w:pPr>
            <w:r w:rsidRPr="00E918A8">
              <w:rPr>
                <w:rFonts w:ascii="Arial" w:hAnsi="Arial" w:cs="Arial"/>
                <w:b w:val="0"/>
                <w:color w:val="000000"/>
                <w:sz w:val="20"/>
                <w:szCs w:val="20"/>
              </w:rPr>
              <w:t xml:space="preserve">Submit your soft copy application, an updated Curriculum Vitae/Resume with copies of your academic documents </w:t>
            </w:r>
            <w:r w:rsidRPr="00E918A8">
              <w:rPr>
                <w:rFonts w:ascii="Arial" w:hAnsi="Arial" w:cs="Arial"/>
                <w:color w:val="000000"/>
                <w:sz w:val="20"/>
                <w:szCs w:val="20"/>
                <w:u w:val="single" w:color="000000"/>
              </w:rPr>
              <w:t>ELECTRONICALLY</w:t>
            </w:r>
            <w:r w:rsidRPr="00E918A8">
              <w:rPr>
                <w:rFonts w:ascii="Arial" w:hAnsi="Arial" w:cs="Arial"/>
                <w:b w:val="0"/>
                <w:color w:val="000000"/>
                <w:sz w:val="20"/>
                <w:szCs w:val="20"/>
              </w:rPr>
              <w:t xml:space="preserve"> to </w:t>
            </w:r>
            <w:r w:rsidRPr="00E918A8">
              <w:rPr>
                <w:rFonts w:ascii="Arial" w:hAnsi="Arial" w:cs="Arial"/>
                <w:color w:val="000000"/>
                <w:sz w:val="20"/>
                <w:szCs w:val="20"/>
              </w:rPr>
              <w:t>Head of HR – People &amp; Culture</w:t>
            </w:r>
            <w:r w:rsidRPr="00E918A8">
              <w:rPr>
                <w:rFonts w:ascii="Arial" w:hAnsi="Arial" w:cs="Arial"/>
                <w:b w:val="0"/>
                <w:color w:val="000000"/>
                <w:sz w:val="20"/>
                <w:szCs w:val="20"/>
              </w:rPr>
              <w:t xml:space="preserve"> </w:t>
            </w:r>
            <w:r w:rsidRPr="00E918A8">
              <w:rPr>
                <w:rFonts w:ascii="Arial" w:hAnsi="Arial" w:cs="Arial"/>
                <w:b w:val="0"/>
                <w:color w:val="0000FF"/>
                <w:sz w:val="20"/>
                <w:szCs w:val="20"/>
                <w:u w:val="single" w:color="0000FF"/>
              </w:rPr>
              <w:t>hr@youthsat.org</w:t>
            </w:r>
            <w:r w:rsidRPr="00E918A8">
              <w:rPr>
                <w:rFonts w:ascii="Arial" w:hAnsi="Arial" w:cs="Arial"/>
                <w:b w:val="0"/>
                <w:color w:val="000000"/>
                <w:sz w:val="20"/>
                <w:szCs w:val="20"/>
              </w:rPr>
              <w:t xml:space="preserve"> copying </w:t>
            </w:r>
            <w:r w:rsidRPr="00E918A8">
              <w:rPr>
                <w:rFonts w:ascii="Arial" w:hAnsi="Arial" w:cs="Arial"/>
                <w:b w:val="0"/>
                <w:color w:val="0000FF"/>
                <w:sz w:val="20"/>
                <w:szCs w:val="20"/>
                <w:u w:val="single" w:color="0000FF"/>
              </w:rPr>
              <w:t>youthsat2017@gmail.com</w:t>
            </w:r>
            <w:r w:rsidRPr="00E918A8">
              <w:rPr>
                <w:rFonts w:ascii="Arial" w:hAnsi="Arial" w:cs="Arial"/>
                <w:b w:val="0"/>
                <w:color w:val="000000"/>
                <w:sz w:val="20"/>
                <w:szCs w:val="20"/>
              </w:rPr>
              <w:t xml:space="preserve"> </w:t>
            </w:r>
            <w:r w:rsidRPr="00E918A8">
              <w:rPr>
                <w:rFonts w:ascii="Arial" w:hAnsi="Arial" w:cs="Arial"/>
                <w:color w:val="000000"/>
                <w:sz w:val="20"/>
                <w:szCs w:val="20"/>
              </w:rPr>
              <w:t>Hard copy applications</w:t>
            </w:r>
            <w:r w:rsidRPr="00E918A8">
              <w:rPr>
                <w:rFonts w:ascii="Arial" w:hAnsi="Arial" w:cs="Arial"/>
                <w:b w:val="0"/>
                <w:color w:val="000000"/>
                <w:sz w:val="20"/>
                <w:szCs w:val="20"/>
              </w:rPr>
              <w:t xml:space="preserve"> and CVs/Resume can also be delivered from </w:t>
            </w:r>
            <w:r w:rsidRPr="00E918A8">
              <w:rPr>
                <w:rFonts w:ascii="Arial" w:hAnsi="Arial" w:cs="Arial"/>
                <w:color w:val="000000"/>
                <w:sz w:val="20"/>
                <w:szCs w:val="20"/>
              </w:rPr>
              <w:t>Monday – Thursday from 10 AM - 4P</w:t>
            </w:r>
            <w:r w:rsidRPr="00E918A8">
              <w:rPr>
                <w:rFonts w:ascii="Arial" w:hAnsi="Arial" w:cs="Arial"/>
                <w:b w:val="0"/>
                <w:color w:val="000000"/>
                <w:sz w:val="20"/>
                <w:szCs w:val="20"/>
              </w:rPr>
              <w:t xml:space="preserve"> to;</w:t>
            </w:r>
            <w:r w:rsidRPr="00E918A8">
              <w:rPr>
                <w:rFonts w:ascii="Arial" w:hAnsi="Arial" w:cs="Arial"/>
                <w:sz w:val="20"/>
                <w:szCs w:val="20"/>
                <w:u w:val="single" w:color="00B050"/>
              </w:rPr>
              <w:t xml:space="preserve"> </w:t>
            </w:r>
            <w:r w:rsidR="00254407" w:rsidRPr="00E918A8">
              <w:rPr>
                <w:rFonts w:ascii="Arial" w:hAnsi="Arial" w:cs="Arial"/>
                <w:sz w:val="20"/>
                <w:szCs w:val="20"/>
                <w:u w:val="single" w:color="00B050"/>
              </w:rPr>
              <w:t xml:space="preserve">YSAT Adjumani Field </w:t>
            </w:r>
            <w:r w:rsidRPr="00E918A8">
              <w:rPr>
                <w:rFonts w:ascii="Arial" w:hAnsi="Arial" w:cs="Arial"/>
                <w:b w:val="0"/>
                <w:color w:val="000000"/>
                <w:sz w:val="20"/>
                <w:szCs w:val="20"/>
              </w:rPr>
              <w:t>Office</w:t>
            </w:r>
            <w:r w:rsidR="002B10CC" w:rsidRPr="00E918A8">
              <w:rPr>
                <w:rFonts w:ascii="Arial" w:hAnsi="Arial" w:cs="Arial"/>
                <w:b w:val="0"/>
                <w:color w:val="000000"/>
                <w:sz w:val="20"/>
                <w:szCs w:val="20"/>
              </w:rPr>
              <w:t xml:space="preserve">. </w:t>
            </w:r>
            <w:r w:rsidRPr="00E918A8">
              <w:rPr>
                <w:rFonts w:ascii="Arial" w:hAnsi="Arial" w:cs="Arial"/>
                <w:color w:val="FF0000"/>
                <w:sz w:val="20"/>
                <w:szCs w:val="20"/>
                <w:u w:val="single" w:color="FF0000"/>
              </w:rPr>
              <w:t xml:space="preserve">Deadline for receiving applications </w:t>
            </w:r>
            <w:r w:rsidR="00210215" w:rsidRPr="00E918A8">
              <w:rPr>
                <w:rFonts w:ascii="Arial" w:hAnsi="Arial" w:cs="Arial"/>
                <w:color w:val="FF0000"/>
                <w:sz w:val="20"/>
                <w:szCs w:val="20"/>
                <w:u w:val="single" w:color="FF0000"/>
              </w:rPr>
              <w:t>2</w:t>
            </w:r>
            <w:r w:rsidR="00ED52B0">
              <w:rPr>
                <w:rFonts w:ascii="Arial" w:hAnsi="Arial" w:cs="Arial"/>
                <w:color w:val="FF0000"/>
                <w:sz w:val="20"/>
                <w:szCs w:val="20"/>
                <w:u w:val="single" w:color="FF0000"/>
              </w:rPr>
              <w:t>4</w:t>
            </w:r>
            <w:r w:rsidRPr="00E918A8">
              <w:rPr>
                <w:rFonts w:ascii="Arial" w:hAnsi="Arial" w:cs="Arial"/>
                <w:color w:val="FF0000"/>
                <w:sz w:val="20"/>
                <w:szCs w:val="20"/>
                <w:vertAlign w:val="superscript"/>
              </w:rPr>
              <w:t>th</w:t>
            </w:r>
            <w:r w:rsidRPr="00E918A8">
              <w:rPr>
                <w:rFonts w:ascii="Arial" w:hAnsi="Arial" w:cs="Arial"/>
                <w:color w:val="FF0000"/>
                <w:sz w:val="20"/>
                <w:szCs w:val="20"/>
              </w:rPr>
              <w:t xml:space="preserve"> </w:t>
            </w:r>
            <w:r w:rsidRPr="00E918A8">
              <w:rPr>
                <w:rFonts w:ascii="Arial" w:hAnsi="Arial" w:cs="Arial"/>
                <w:color w:val="FF0000"/>
                <w:sz w:val="20"/>
                <w:szCs w:val="20"/>
                <w:u w:val="single" w:color="FF0000"/>
              </w:rPr>
              <w:t xml:space="preserve">Day of </w:t>
            </w:r>
            <w:r w:rsidR="00254407" w:rsidRPr="00E918A8">
              <w:rPr>
                <w:rFonts w:ascii="Arial" w:hAnsi="Arial" w:cs="Arial"/>
                <w:color w:val="FF0000"/>
                <w:sz w:val="20"/>
                <w:szCs w:val="20"/>
                <w:u w:val="single" w:color="FF0000"/>
              </w:rPr>
              <w:t xml:space="preserve">Feb </w:t>
            </w:r>
            <w:r w:rsidRPr="00E918A8">
              <w:rPr>
                <w:rFonts w:ascii="Arial" w:hAnsi="Arial" w:cs="Arial"/>
                <w:color w:val="FF0000"/>
                <w:sz w:val="20"/>
                <w:szCs w:val="20"/>
                <w:u w:val="single" w:color="FF0000"/>
              </w:rPr>
              <w:t>202</w:t>
            </w:r>
            <w:r w:rsidR="00C50988" w:rsidRPr="00E918A8">
              <w:rPr>
                <w:rFonts w:ascii="Arial" w:hAnsi="Arial" w:cs="Arial"/>
                <w:color w:val="FF0000"/>
                <w:sz w:val="20"/>
                <w:szCs w:val="20"/>
                <w:u w:val="single" w:color="FF0000"/>
              </w:rPr>
              <w:t>6</w:t>
            </w:r>
            <w:r w:rsidRPr="00E918A8">
              <w:rPr>
                <w:rFonts w:ascii="Arial" w:hAnsi="Arial" w:cs="Arial"/>
                <w:color w:val="FF0000"/>
                <w:sz w:val="20"/>
                <w:szCs w:val="20"/>
                <w:u w:val="single" w:color="FF0000"/>
              </w:rPr>
              <w:t xml:space="preserve"> at 4:00 PM EAT</w:t>
            </w:r>
            <w:r w:rsidRPr="00E918A8">
              <w:rPr>
                <w:rFonts w:ascii="Arial" w:hAnsi="Arial" w:cs="Arial"/>
                <w:color w:val="FF0000"/>
                <w:sz w:val="20"/>
                <w:szCs w:val="20"/>
              </w:rPr>
              <w:t xml:space="preserve"> </w:t>
            </w:r>
            <w:r w:rsidRPr="00E918A8">
              <w:rPr>
                <w:rFonts w:ascii="Arial" w:hAnsi="Arial" w:cs="Arial"/>
                <w:sz w:val="20"/>
                <w:szCs w:val="20"/>
              </w:rPr>
              <w:t xml:space="preserve"> </w:t>
            </w:r>
          </w:p>
        </w:tc>
      </w:tr>
      <w:tr w:rsidR="00B46C25" w:rsidRPr="00E918A8" w14:paraId="6CA0C212" w14:textId="77777777" w:rsidTr="0023477D">
        <w:trPr>
          <w:trHeight w:val="972"/>
        </w:trPr>
        <w:tc>
          <w:tcPr>
            <w:tcW w:w="10463"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E918A8" w:rsidRDefault="00333B6A" w:rsidP="00D04DFD">
            <w:pPr>
              <w:spacing w:line="240" w:lineRule="auto"/>
              <w:ind w:left="5" w:right="514"/>
              <w:jc w:val="both"/>
              <w:rPr>
                <w:rFonts w:ascii="Arial" w:hAnsi="Arial" w:cs="Arial"/>
                <w:sz w:val="20"/>
                <w:szCs w:val="20"/>
              </w:rPr>
            </w:pPr>
            <w:r w:rsidRPr="00E918A8">
              <w:rPr>
                <w:rFonts w:ascii="Arial" w:hAnsi="Arial" w:cs="Arial"/>
                <w:sz w:val="20"/>
                <w:szCs w:val="20"/>
              </w:rPr>
              <w:t>YSAT is an equal opportunity Employer</w:t>
            </w:r>
            <w:r w:rsidRPr="00E918A8">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E918A8">
              <w:rPr>
                <w:rFonts w:ascii="Arial" w:hAnsi="Arial" w:cs="Arial"/>
                <w:color w:val="000000"/>
                <w:sz w:val="20"/>
                <w:szCs w:val="20"/>
              </w:rPr>
              <w:t>Refugees</w:t>
            </w:r>
            <w:r w:rsidRPr="00E918A8">
              <w:rPr>
                <w:rFonts w:ascii="Arial" w:hAnsi="Arial" w:cs="Arial"/>
                <w:b w:val="0"/>
                <w:color w:val="000000"/>
                <w:sz w:val="20"/>
                <w:szCs w:val="20"/>
              </w:rPr>
              <w:t xml:space="preserve">, and Ugandan </w:t>
            </w:r>
            <w:r w:rsidR="00AD7C36" w:rsidRPr="00E918A8">
              <w:rPr>
                <w:rFonts w:ascii="Arial" w:hAnsi="Arial" w:cs="Arial"/>
                <w:b w:val="0"/>
                <w:color w:val="000000"/>
                <w:sz w:val="20"/>
                <w:szCs w:val="20"/>
              </w:rPr>
              <w:t>Nationals and</w:t>
            </w:r>
            <w:r w:rsidRPr="00E918A8">
              <w:rPr>
                <w:rFonts w:ascii="Arial" w:hAnsi="Arial" w:cs="Arial"/>
                <w:b w:val="0"/>
                <w:color w:val="000000"/>
                <w:sz w:val="20"/>
                <w:szCs w:val="20"/>
              </w:rPr>
              <w:t xml:space="preserve"> preferably those with experience working in Ugandan context.</w:t>
            </w:r>
            <w:r w:rsidR="00AD7C36" w:rsidRPr="00E918A8">
              <w:rPr>
                <w:rFonts w:ascii="Arial" w:eastAsiaTheme="minorEastAsia" w:hAnsi="Arial" w:cs="Arial"/>
                <w:bCs/>
                <w:color w:val="FF0000"/>
                <w:kern w:val="0"/>
                <w:sz w:val="20"/>
                <w:szCs w:val="20"/>
              </w:rPr>
              <w:t xml:space="preserve"> </w:t>
            </w:r>
            <w:r w:rsidR="00EF5FF4" w:rsidRPr="00E918A8">
              <w:rPr>
                <w:rFonts w:ascii="Arial" w:hAnsi="Arial" w:cs="Arial"/>
                <w:bCs/>
                <w:color w:val="FF0000"/>
                <w:sz w:val="20"/>
                <w:szCs w:val="20"/>
              </w:rPr>
              <w:t>Qualified female,</w:t>
            </w:r>
            <w:r w:rsidR="007F49ED" w:rsidRPr="00E918A8">
              <w:rPr>
                <w:rFonts w:ascii="Arial" w:hAnsi="Arial" w:cs="Arial"/>
                <w:bCs/>
                <w:color w:val="FF0000"/>
                <w:sz w:val="20"/>
                <w:szCs w:val="20"/>
              </w:rPr>
              <w:t xml:space="preserve"> </w:t>
            </w:r>
            <w:r w:rsidR="00EF5FF4" w:rsidRPr="00E918A8">
              <w:rPr>
                <w:rFonts w:ascii="Arial" w:hAnsi="Arial" w:cs="Arial"/>
                <w:bCs/>
                <w:color w:val="FF0000"/>
                <w:sz w:val="20"/>
                <w:szCs w:val="20"/>
              </w:rPr>
              <w:t>and person living with different impairments are STRONGLY encouraged to apply and will be highly considered</w:t>
            </w:r>
            <w:r w:rsidR="00AD7C36" w:rsidRPr="00E918A8">
              <w:rPr>
                <w:rFonts w:ascii="Arial" w:hAnsi="Arial" w:cs="Arial"/>
                <w:bCs/>
                <w:color w:val="FF0000"/>
                <w:sz w:val="20"/>
                <w:szCs w:val="20"/>
              </w:rPr>
              <w:t xml:space="preserve">! </w:t>
            </w:r>
          </w:p>
        </w:tc>
      </w:tr>
      <w:tr w:rsidR="00B46C25" w:rsidRPr="00E918A8" w14:paraId="50B9E83B" w14:textId="77777777" w:rsidTr="0023477D">
        <w:trPr>
          <w:trHeight w:val="778"/>
        </w:trPr>
        <w:tc>
          <w:tcPr>
            <w:tcW w:w="10463"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E918A8" w:rsidRDefault="00333B6A" w:rsidP="00D04DFD">
            <w:pPr>
              <w:spacing w:line="240" w:lineRule="auto"/>
              <w:ind w:left="5"/>
              <w:rPr>
                <w:rFonts w:ascii="Arial" w:hAnsi="Arial" w:cs="Arial"/>
                <w:sz w:val="20"/>
                <w:szCs w:val="20"/>
              </w:rPr>
            </w:pPr>
            <w:r w:rsidRPr="00E918A8">
              <w:rPr>
                <w:rFonts w:ascii="Arial" w:hAnsi="Arial" w:cs="Arial"/>
                <w:sz w:val="20"/>
                <w:szCs w:val="20"/>
              </w:rPr>
              <w:t xml:space="preserve">Child Safeguarding: </w:t>
            </w:r>
          </w:p>
          <w:p w14:paraId="7BE664E7" w14:textId="77777777" w:rsidR="00B46C25" w:rsidRPr="00E918A8" w:rsidRDefault="00333B6A" w:rsidP="00D04DFD">
            <w:pPr>
              <w:spacing w:line="240" w:lineRule="auto"/>
              <w:ind w:left="5"/>
              <w:jc w:val="both"/>
              <w:rPr>
                <w:rFonts w:ascii="Arial" w:hAnsi="Arial" w:cs="Arial"/>
                <w:sz w:val="20"/>
                <w:szCs w:val="20"/>
              </w:rPr>
            </w:pPr>
            <w:r w:rsidRPr="00E918A8">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E918A8" w14:paraId="6D713D54" w14:textId="77777777" w:rsidTr="0023477D">
        <w:trPr>
          <w:trHeight w:val="316"/>
        </w:trPr>
        <w:tc>
          <w:tcPr>
            <w:tcW w:w="10463"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E918A8" w:rsidRDefault="00333B6A" w:rsidP="00D04DFD">
            <w:pPr>
              <w:spacing w:line="240" w:lineRule="auto"/>
              <w:ind w:left="5"/>
              <w:rPr>
                <w:rFonts w:ascii="Arial" w:hAnsi="Arial" w:cs="Arial"/>
                <w:sz w:val="20"/>
                <w:szCs w:val="20"/>
              </w:rPr>
            </w:pPr>
            <w:r w:rsidRPr="00E918A8">
              <w:rPr>
                <w:rFonts w:ascii="Arial" w:hAnsi="Arial" w:cs="Arial"/>
                <w:sz w:val="20"/>
                <w:szCs w:val="20"/>
              </w:rPr>
              <w:t xml:space="preserve">Health and Safety </w:t>
            </w:r>
          </w:p>
          <w:p w14:paraId="6369D084" w14:textId="27C12861" w:rsidR="00B46C25" w:rsidRPr="00E918A8" w:rsidRDefault="00333B6A" w:rsidP="00D04DFD">
            <w:pPr>
              <w:spacing w:line="240" w:lineRule="auto"/>
              <w:ind w:left="5"/>
              <w:rPr>
                <w:rFonts w:ascii="Arial" w:hAnsi="Arial" w:cs="Arial"/>
                <w:sz w:val="20"/>
                <w:szCs w:val="20"/>
              </w:rPr>
            </w:pPr>
            <w:r w:rsidRPr="00E918A8">
              <w:rPr>
                <w:rFonts w:ascii="Arial" w:hAnsi="Arial" w:cs="Arial"/>
                <w:b w:val="0"/>
                <w:color w:val="000000"/>
                <w:sz w:val="20"/>
                <w:szCs w:val="20"/>
              </w:rPr>
              <w:t xml:space="preserve">The role holder is required to carry out the duties in accordance with </w:t>
            </w:r>
            <w:r w:rsidR="002E3FAB" w:rsidRPr="00E918A8">
              <w:rPr>
                <w:rFonts w:ascii="Arial" w:hAnsi="Arial" w:cs="Arial"/>
                <w:b w:val="0"/>
                <w:color w:val="000000"/>
                <w:sz w:val="20"/>
                <w:szCs w:val="20"/>
              </w:rPr>
              <w:t>YSAT</w:t>
            </w:r>
            <w:r w:rsidRPr="00E918A8">
              <w:rPr>
                <w:rFonts w:ascii="Arial" w:hAnsi="Arial" w:cs="Arial"/>
                <w:b w:val="0"/>
                <w:color w:val="000000"/>
                <w:sz w:val="20"/>
                <w:szCs w:val="20"/>
              </w:rPr>
              <w:t xml:space="preserve"> Health and Safety policies and procedures. </w:t>
            </w:r>
          </w:p>
        </w:tc>
      </w:tr>
      <w:tr w:rsidR="00B46C25" w:rsidRPr="00E918A8" w14:paraId="014B4CBB" w14:textId="77777777" w:rsidTr="0023477D">
        <w:trPr>
          <w:trHeight w:val="1135"/>
        </w:trPr>
        <w:tc>
          <w:tcPr>
            <w:tcW w:w="10463"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E918A8" w:rsidRDefault="00333B6A" w:rsidP="00D04DFD">
            <w:pPr>
              <w:spacing w:line="240" w:lineRule="auto"/>
              <w:ind w:left="5"/>
              <w:rPr>
                <w:rFonts w:ascii="Arial" w:hAnsi="Arial" w:cs="Arial"/>
                <w:sz w:val="20"/>
                <w:szCs w:val="20"/>
              </w:rPr>
            </w:pPr>
            <w:r w:rsidRPr="00E918A8">
              <w:rPr>
                <w:rFonts w:ascii="Arial" w:hAnsi="Arial" w:cs="Arial"/>
                <w:i/>
                <w:sz w:val="20"/>
                <w:szCs w:val="20"/>
              </w:rPr>
              <w:t>Please note:</w:t>
            </w:r>
            <w:r w:rsidRPr="00E918A8">
              <w:rPr>
                <w:rFonts w:ascii="Arial" w:hAnsi="Arial" w:cs="Arial"/>
                <w:sz w:val="20"/>
                <w:szCs w:val="20"/>
              </w:rPr>
              <w:t xml:space="preserve"> </w:t>
            </w:r>
          </w:p>
          <w:p w14:paraId="4948376C" w14:textId="5BFF6F98" w:rsidR="00B46C25" w:rsidRPr="00E918A8" w:rsidRDefault="00D42ACA" w:rsidP="00D04DFD">
            <w:pPr>
              <w:numPr>
                <w:ilvl w:val="0"/>
                <w:numId w:val="6"/>
              </w:numPr>
              <w:spacing w:line="240" w:lineRule="auto"/>
              <w:ind w:hanging="360"/>
              <w:rPr>
                <w:rFonts w:ascii="Arial" w:hAnsi="Arial" w:cs="Arial"/>
                <w:sz w:val="20"/>
                <w:szCs w:val="20"/>
              </w:rPr>
            </w:pPr>
            <w:r w:rsidRPr="00E918A8">
              <w:rPr>
                <w:rFonts w:ascii="Arial" w:hAnsi="Arial" w:cs="Arial"/>
                <w:b w:val="0"/>
                <w:i/>
                <w:color w:val="000000"/>
                <w:sz w:val="20"/>
                <w:szCs w:val="20"/>
              </w:rPr>
              <w:t>Only</w:t>
            </w:r>
            <w:r w:rsidR="00333B6A" w:rsidRPr="00E918A8">
              <w:rPr>
                <w:rFonts w:ascii="Arial" w:hAnsi="Arial" w:cs="Arial"/>
                <w:b w:val="0"/>
                <w:i/>
                <w:color w:val="000000"/>
                <w:sz w:val="20"/>
                <w:szCs w:val="20"/>
              </w:rPr>
              <w:t xml:space="preserve"> selected applicants will be contacted to take part in the next steps of the recruitment process. No confirmation of receipt of your application will be provided. </w:t>
            </w:r>
          </w:p>
          <w:p w14:paraId="72830BCA" w14:textId="77777777" w:rsidR="00B46C25" w:rsidRPr="00E918A8" w:rsidRDefault="00333B6A" w:rsidP="00D04DFD">
            <w:pPr>
              <w:numPr>
                <w:ilvl w:val="0"/>
                <w:numId w:val="6"/>
              </w:numPr>
              <w:spacing w:line="240" w:lineRule="auto"/>
              <w:ind w:hanging="360"/>
              <w:rPr>
                <w:rFonts w:ascii="Arial" w:hAnsi="Arial" w:cs="Arial"/>
                <w:sz w:val="20"/>
                <w:szCs w:val="20"/>
              </w:rPr>
            </w:pPr>
            <w:r w:rsidRPr="00E918A8">
              <w:rPr>
                <w:rFonts w:ascii="Arial" w:hAnsi="Arial" w:cs="Arial"/>
                <w:i/>
                <w:color w:val="000000"/>
                <w:sz w:val="20"/>
                <w:szCs w:val="20"/>
              </w:rPr>
              <w:t xml:space="preserve">Due to the urgency in filling the position, applications may be reviewed and processed before the deadline </w:t>
            </w:r>
          </w:p>
          <w:p w14:paraId="4036619B" w14:textId="17272BC5" w:rsidR="00B46C25" w:rsidRPr="00E918A8" w:rsidRDefault="00333B6A" w:rsidP="00D04DFD">
            <w:pPr>
              <w:numPr>
                <w:ilvl w:val="0"/>
                <w:numId w:val="6"/>
              </w:numPr>
              <w:spacing w:line="240" w:lineRule="auto"/>
              <w:ind w:hanging="360"/>
              <w:rPr>
                <w:rFonts w:ascii="Arial" w:hAnsi="Arial" w:cs="Arial"/>
                <w:sz w:val="20"/>
                <w:szCs w:val="20"/>
              </w:rPr>
            </w:pPr>
            <w:r w:rsidRPr="00E918A8">
              <w:rPr>
                <w:rFonts w:ascii="Arial" w:hAnsi="Arial" w:cs="Arial"/>
                <w:b w:val="0"/>
                <w:i/>
                <w:color w:val="000000"/>
                <w:sz w:val="20"/>
                <w:szCs w:val="20"/>
              </w:rPr>
              <w:t xml:space="preserve">Submitted copies of academic documents will </w:t>
            </w:r>
            <w:r w:rsidRPr="00E918A8">
              <w:rPr>
                <w:rFonts w:ascii="Arial" w:hAnsi="Arial" w:cs="Arial"/>
                <w:i/>
                <w:color w:val="000000"/>
                <w:sz w:val="20"/>
                <w:szCs w:val="20"/>
                <w:u w:val="single" w:color="000000"/>
              </w:rPr>
              <w:t>NOT</w:t>
            </w:r>
            <w:r w:rsidRPr="00E918A8">
              <w:rPr>
                <w:rFonts w:ascii="Arial" w:hAnsi="Arial" w:cs="Arial"/>
                <w:b w:val="0"/>
                <w:i/>
                <w:color w:val="000000"/>
                <w:sz w:val="20"/>
                <w:szCs w:val="20"/>
              </w:rPr>
              <w:t xml:space="preserve"> be returned to the applicant after review</w:t>
            </w:r>
          </w:p>
        </w:tc>
      </w:tr>
      <w:tr w:rsidR="00B46C25" w:rsidRPr="00E918A8" w14:paraId="1BC710D8" w14:textId="77777777" w:rsidTr="0023477D">
        <w:trPr>
          <w:trHeight w:val="437"/>
        </w:trPr>
        <w:tc>
          <w:tcPr>
            <w:tcW w:w="4842" w:type="dxa"/>
            <w:tcBorders>
              <w:top w:val="single" w:sz="4" w:space="0" w:color="000000"/>
              <w:left w:val="single" w:sz="4" w:space="0" w:color="000000"/>
              <w:bottom w:val="single" w:sz="4" w:space="0" w:color="000000"/>
              <w:right w:val="single" w:sz="4" w:space="0" w:color="000000"/>
            </w:tcBorders>
          </w:tcPr>
          <w:p w14:paraId="40CB581B" w14:textId="1CE093D5" w:rsidR="00B46C25" w:rsidRPr="00E918A8" w:rsidRDefault="00333B6A"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written by: </w:t>
            </w:r>
            <w:r w:rsidRPr="00E918A8">
              <w:rPr>
                <w:rFonts w:ascii="Arial" w:hAnsi="Arial" w:cs="Arial"/>
                <w:b w:val="0"/>
                <w:color w:val="000000"/>
                <w:sz w:val="20"/>
                <w:szCs w:val="20"/>
              </w:rPr>
              <w:t xml:space="preserve"> </w:t>
            </w:r>
            <w:r w:rsidR="005D002D" w:rsidRPr="00E918A8">
              <w:rPr>
                <w:rFonts w:ascii="Arial" w:hAnsi="Arial" w:cs="Arial"/>
                <w:b w:val="0"/>
                <w:color w:val="000000"/>
                <w:sz w:val="20"/>
                <w:szCs w:val="20"/>
              </w:rPr>
              <w:t xml:space="preserve">Project </w:t>
            </w:r>
            <w:r w:rsidRPr="00E918A8">
              <w:rPr>
                <w:rFonts w:ascii="Arial" w:hAnsi="Arial" w:cs="Arial"/>
                <w:b w:val="0"/>
                <w:color w:val="000000"/>
                <w:sz w:val="20"/>
                <w:szCs w:val="20"/>
              </w:rPr>
              <w:t>Manager</w:t>
            </w:r>
            <w:r w:rsidRPr="00E918A8">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0709701E" w:rsidR="00B46C25" w:rsidRPr="00E918A8" w:rsidRDefault="00333B6A"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975AF6" w:rsidRPr="00E918A8">
              <w:rPr>
                <w:rFonts w:ascii="Arial" w:hAnsi="Arial" w:cs="Arial"/>
                <w:color w:val="000000"/>
                <w:sz w:val="20"/>
                <w:szCs w:val="20"/>
              </w:rPr>
              <w:t>5</w:t>
            </w:r>
            <w:r w:rsidR="00975AF6" w:rsidRPr="00E918A8">
              <w:rPr>
                <w:rFonts w:ascii="Arial" w:hAnsi="Arial" w:cs="Arial"/>
                <w:color w:val="000000"/>
                <w:sz w:val="20"/>
                <w:szCs w:val="20"/>
                <w:vertAlign w:val="superscript"/>
              </w:rPr>
              <w:t>th</w:t>
            </w:r>
            <w:r w:rsidR="00975AF6" w:rsidRPr="00E918A8">
              <w:rPr>
                <w:rFonts w:ascii="Arial" w:hAnsi="Arial" w:cs="Arial"/>
                <w:color w:val="000000"/>
                <w:sz w:val="20"/>
                <w:szCs w:val="20"/>
              </w:rPr>
              <w:t xml:space="preserve"> of February,</w:t>
            </w:r>
            <w:r w:rsidR="005D002D" w:rsidRPr="00E918A8">
              <w:rPr>
                <w:rFonts w:ascii="Arial" w:hAnsi="Arial" w:cs="Arial"/>
                <w:color w:val="000000"/>
                <w:sz w:val="20"/>
                <w:szCs w:val="20"/>
              </w:rPr>
              <w:t xml:space="preserve"> </w:t>
            </w:r>
            <w:r w:rsidRPr="00E918A8">
              <w:rPr>
                <w:rFonts w:ascii="Arial" w:hAnsi="Arial" w:cs="Arial"/>
                <w:color w:val="000000"/>
                <w:sz w:val="20"/>
                <w:szCs w:val="20"/>
              </w:rPr>
              <w:t>202</w:t>
            </w:r>
            <w:r w:rsidR="005D002D" w:rsidRPr="00E918A8">
              <w:rPr>
                <w:rFonts w:ascii="Arial" w:hAnsi="Arial" w:cs="Arial"/>
                <w:color w:val="000000"/>
                <w:sz w:val="20"/>
                <w:szCs w:val="20"/>
              </w:rPr>
              <w:t>6</w:t>
            </w:r>
            <w:r w:rsidRPr="00E918A8">
              <w:rPr>
                <w:rFonts w:ascii="Arial" w:hAnsi="Arial" w:cs="Arial"/>
                <w:color w:val="000000"/>
                <w:sz w:val="20"/>
                <w:szCs w:val="20"/>
              </w:rPr>
              <w:t xml:space="preserve"> </w:t>
            </w:r>
          </w:p>
        </w:tc>
      </w:tr>
      <w:tr w:rsidR="00975AF6" w:rsidRPr="00E918A8" w14:paraId="09AE7ADF" w14:textId="77777777" w:rsidTr="0023477D">
        <w:trPr>
          <w:trHeight w:val="432"/>
        </w:trPr>
        <w:tc>
          <w:tcPr>
            <w:tcW w:w="4842" w:type="dxa"/>
            <w:tcBorders>
              <w:top w:val="single" w:sz="4" w:space="0" w:color="000000"/>
              <w:left w:val="single" w:sz="4" w:space="0" w:color="000000"/>
              <w:bottom w:val="single" w:sz="4" w:space="0" w:color="000000"/>
              <w:right w:val="single" w:sz="4" w:space="0" w:color="000000"/>
            </w:tcBorders>
          </w:tcPr>
          <w:p w14:paraId="3EDE022A" w14:textId="77777777" w:rsidR="00975AF6" w:rsidRPr="00E918A8" w:rsidRDefault="00975AF6"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agreed by:  </w:t>
            </w:r>
            <w:r w:rsidRPr="00E918A8">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1B806E51" w:rsidR="00975AF6" w:rsidRPr="00E918A8" w:rsidRDefault="00975AF6"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ED52B0">
              <w:rPr>
                <w:rFonts w:ascii="Arial" w:hAnsi="Arial" w:cs="Arial"/>
                <w:color w:val="000000"/>
                <w:sz w:val="20"/>
                <w:szCs w:val="20"/>
              </w:rPr>
              <w:t>6</w:t>
            </w:r>
            <w:r w:rsidRPr="00E918A8">
              <w:rPr>
                <w:rFonts w:ascii="Arial" w:hAnsi="Arial" w:cs="Arial"/>
                <w:color w:val="000000"/>
                <w:sz w:val="20"/>
                <w:szCs w:val="20"/>
                <w:vertAlign w:val="superscript"/>
              </w:rPr>
              <w:t>th</w:t>
            </w:r>
            <w:r w:rsidRPr="00E918A8">
              <w:rPr>
                <w:rFonts w:ascii="Arial" w:hAnsi="Arial" w:cs="Arial"/>
                <w:color w:val="000000"/>
                <w:sz w:val="20"/>
                <w:szCs w:val="20"/>
              </w:rPr>
              <w:t xml:space="preserve"> of February, 2026 </w:t>
            </w:r>
          </w:p>
        </w:tc>
      </w:tr>
      <w:tr w:rsidR="00975AF6" w:rsidRPr="00E918A8" w14:paraId="22F43BD1" w14:textId="77777777" w:rsidTr="0023477D">
        <w:trPr>
          <w:trHeight w:val="437"/>
        </w:trPr>
        <w:tc>
          <w:tcPr>
            <w:tcW w:w="4842" w:type="dxa"/>
            <w:tcBorders>
              <w:top w:val="single" w:sz="4" w:space="0" w:color="000000"/>
              <w:left w:val="single" w:sz="4" w:space="0" w:color="000000"/>
              <w:bottom w:val="single" w:sz="4" w:space="0" w:color="000000"/>
              <w:right w:val="single" w:sz="4" w:space="0" w:color="000000"/>
            </w:tcBorders>
          </w:tcPr>
          <w:p w14:paraId="05AC6C85" w14:textId="77777777" w:rsidR="00975AF6" w:rsidRPr="00E918A8" w:rsidRDefault="00975AF6" w:rsidP="00D04DFD">
            <w:pPr>
              <w:spacing w:line="240" w:lineRule="auto"/>
              <w:ind w:left="5"/>
              <w:rPr>
                <w:rFonts w:ascii="Arial" w:hAnsi="Arial" w:cs="Arial"/>
                <w:sz w:val="20"/>
                <w:szCs w:val="20"/>
              </w:rPr>
            </w:pPr>
            <w:r w:rsidRPr="00E918A8">
              <w:rPr>
                <w:rFonts w:ascii="Arial" w:hAnsi="Arial" w:cs="Arial"/>
                <w:color w:val="000000"/>
                <w:sz w:val="20"/>
                <w:szCs w:val="20"/>
              </w:rPr>
              <w:t xml:space="preserve">JD Approved by: </w:t>
            </w:r>
            <w:r w:rsidRPr="00E918A8">
              <w:rPr>
                <w:rFonts w:ascii="Arial" w:hAnsi="Arial" w:cs="Arial"/>
                <w:b w:val="0"/>
                <w:color w:val="000000"/>
                <w:sz w:val="20"/>
                <w:szCs w:val="20"/>
              </w:rPr>
              <w:t>Executive Director</w:t>
            </w:r>
            <w:r w:rsidRPr="00E918A8">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1D72F230" w:rsidR="00975AF6" w:rsidRPr="00E918A8" w:rsidRDefault="00975AF6" w:rsidP="00D04DFD">
            <w:pPr>
              <w:spacing w:line="240" w:lineRule="auto"/>
              <w:ind w:left="0"/>
              <w:rPr>
                <w:rFonts w:ascii="Arial" w:hAnsi="Arial" w:cs="Arial"/>
                <w:sz w:val="20"/>
                <w:szCs w:val="20"/>
              </w:rPr>
            </w:pPr>
            <w:r w:rsidRPr="00E918A8">
              <w:rPr>
                <w:rFonts w:ascii="Arial" w:hAnsi="Arial" w:cs="Arial"/>
                <w:color w:val="000000"/>
                <w:sz w:val="20"/>
                <w:szCs w:val="20"/>
              </w:rPr>
              <w:t xml:space="preserve">Date:  </w:t>
            </w:r>
            <w:r w:rsidR="00ED52B0">
              <w:rPr>
                <w:rFonts w:ascii="Arial" w:hAnsi="Arial" w:cs="Arial"/>
                <w:color w:val="000000"/>
                <w:sz w:val="20"/>
                <w:szCs w:val="20"/>
              </w:rPr>
              <w:t>9</w:t>
            </w:r>
            <w:r w:rsidRPr="00E918A8">
              <w:rPr>
                <w:rFonts w:ascii="Arial" w:hAnsi="Arial" w:cs="Arial"/>
                <w:color w:val="000000"/>
                <w:sz w:val="20"/>
                <w:szCs w:val="20"/>
                <w:vertAlign w:val="superscript"/>
              </w:rPr>
              <w:t>th</w:t>
            </w:r>
            <w:r w:rsidRPr="00E918A8">
              <w:rPr>
                <w:rFonts w:ascii="Arial" w:hAnsi="Arial" w:cs="Arial"/>
                <w:color w:val="000000"/>
                <w:sz w:val="20"/>
                <w:szCs w:val="20"/>
              </w:rPr>
              <w:t xml:space="preserve"> of February, 2026 </w:t>
            </w:r>
          </w:p>
        </w:tc>
      </w:tr>
    </w:tbl>
    <w:p w14:paraId="0EA77B4C" w14:textId="77777777" w:rsidR="00B46C25" w:rsidRPr="00E918A8" w:rsidRDefault="00333B6A" w:rsidP="00D04DFD">
      <w:pPr>
        <w:spacing w:after="12" w:line="240" w:lineRule="auto"/>
        <w:ind w:left="0"/>
        <w:rPr>
          <w:rFonts w:ascii="Arial" w:hAnsi="Arial" w:cs="Arial"/>
          <w:sz w:val="20"/>
          <w:szCs w:val="20"/>
        </w:rPr>
      </w:pPr>
      <w:r w:rsidRPr="00E918A8">
        <w:rPr>
          <w:rFonts w:ascii="Arial" w:hAnsi="Arial" w:cs="Arial"/>
          <w:i/>
          <w:sz w:val="20"/>
          <w:szCs w:val="20"/>
        </w:rPr>
        <w:t xml:space="preserve"> </w:t>
      </w:r>
    </w:p>
    <w:p w14:paraId="7CF02CD6" w14:textId="77777777" w:rsidR="0023477D" w:rsidRDefault="0023477D" w:rsidP="00D04DFD">
      <w:pPr>
        <w:spacing w:line="240" w:lineRule="auto"/>
        <w:jc w:val="center"/>
        <w:rPr>
          <w:rFonts w:ascii="Arial" w:hAnsi="Arial" w:cs="Arial"/>
          <w:sz w:val="20"/>
          <w:szCs w:val="20"/>
        </w:rPr>
      </w:pPr>
    </w:p>
    <w:p w14:paraId="24F4F944" w14:textId="77777777" w:rsidR="0023477D" w:rsidRDefault="0023477D" w:rsidP="00D04DFD">
      <w:pPr>
        <w:spacing w:line="240" w:lineRule="auto"/>
        <w:jc w:val="center"/>
        <w:rPr>
          <w:rFonts w:ascii="Arial" w:hAnsi="Arial" w:cs="Arial"/>
          <w:sz w:val="20"/>
          <w:szCs w:val="20"/>
        </w:rPr>
      </w:pPr>
    </w:p>
    <w:p w14:paraId="650B725A" w14:textId="77777777" w:rsidR="0023477D" w:rsidRDefault="0023477D" w:rsidP="00D04DFD">
      <w:pPr>
        <w:spacing w:line="240" w:lineRule="auto"/>
        <w:jc w:val="center"/>
        <w:rPr>
          <w:rFonts w:ascii="Arial" w:hAnsi="Arial" w:cs="Arial"/>
          <w:sz w:val="20"/>
          <w:szCs w:val="20"/>
        </w:rPr>
      </w:pPr>
    </w:p>
    <w:p w14:paraId="032EDFEF" w14:textId="77777777" w:rsidR="0023477D" w:rsidRDefault="0023477D" w:rsidP="00D04DFD">
      <w:pPr>
        <w:spacing w:line="240" w:lineRule="auto"/>
        <w:jc w:val="center"/>
        <w:rPr>
          <w:rFonts w:ascii="Arial" w:hAnsi="Arial" w:cs="Arial"/>
          <w:sz w:val="20"/>
          <w:szCs w:val="20"/>
        </w:rPr>
      </w:pPr>
    </w:p>
    <w:p w14:paraId="4A31D931" w14:textId="4510D4E3" w:rsidR="00B46C25" w:rsidRPr="00E918A8" w:rsidRDefault="00333B6A" w:rsidP="00D04DFD">
      <w:pPr>
        <w:spacing w:line="240" w:lineRule="auto"/>
        <w:jc w:val="center"/>
        <w:rPr>
          <w:rFonts w:ascii="Arial" w:hAnsi="Arial" w:cs="Arial"/>
          <w:sz w:val="20"/>
          <w:szCs w:val="20"/>
        </w:rPr>
      </w:pPr>
      <w:r w:rsidRPr="00E918A8">
        <w:rPr>
          <w:rFonts w:ascii="Arial" w:hAnsi="Arial" w:cs="Arial"/>
          <w:sz w:val="20"/>
          <w:szCs w:val="20"/>
        </w:rPr>
        <w:t>Humanitarian Services are Free!</w:t>
      </w:r>
    </w:p>
    <w:sectPr w:rsidR="00B46C25" w:rsidRPr="00E918A8">
      <w:headerReference w:type="even" r:id="rId8"/>
      <w:headerReference w:type="default" r:id="rId9"/>
      <w:footerReference w:type="even" r:id="rId10"/>
      <w:footerReference w:type="default" r:id="rId11"/>
      <w:headerReference w:type="first" r:id="rId12"/>
      <w:footerReference w:type="first" r:id="rId13"/>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60D9454" w14:textId="77777777" w:rsidR="002A6299" w:rsidRDefault="002A6299">
      <w:pPr>
        <w:spacing w:line="240" w:lineRule="auto"/>
      </w:pPr>
      <w:r>
        <w:separator/>
      </w:r>
    </w:p>
  </w:endnote>
  <w:endnote w:type="continuationSeparator" w:id="0">
    <w:p w14:paraId="62CD54C7" w14:textId="77777777" w:rsidR="002A6299" w:rsidRDefault="002A62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chivo">
    <w:altName w:val="Times New Roman"/>
    <w:charset w:val="4D"/>
    <w:family w:val="auto"/>
    <w:pitch w:val="variable"/>
    <w:sig w:usb0="00000001" w:usb1="500020EB" w:usb2="00000008" w:usb3="00000000" w:csb0="00000193"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333B6A">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333B6A">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333B6A">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496010" w14:textId="77777777" w:rsidR="002A6299" w:rsidRDefault="002A6299">
      <w:pPr>
        <w:spacing w:line="240" w:lineRule="auto"/>
      </w:pPr>
      <w:r>
        <w:separator/>
      </w:r>
    </w:p>
  </w:footnote>
  <w:footnote w:type="continuationSeparator" w:id="0">
    <w:p w14:paraId="1C6EC55B" w14:textId="77777777" w:rsidR="002A6299" w:rsidRDefault="002A6299">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333B6A">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333B6A"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4811B16D">
              <wp:simplePos x="0" y="0"/>
              <wp:positionH relativeFrom="page">
                <wp:posOffset>-1</wp:posOffset>
              </wp:positionH>
              <wp:positionV relativeFrom="page">
                <wp:posOffset>0</wp:posOffset>
              </wp:positionV>
              <wp:extent cx="591127" cy="10692384"/>
              <wp:effectExtent l="0" t="0" r="19050" b="13970"/>
              <wp:wrapNone/>
              <wp:docPr id="6465" name="Group 6465"/>
              <wp:cNvGraphicFramePr/>
              <a:graphic xmlns:a="http://schemas.openxmlformats.org/drawingml/2006/main">
                <a:graphicData uri="http://schemas.microsoft.com/office/word/2010/wordprocessingGroup">
                  <wpg:wgp>
                    <wpg:cNvGrpSpPr/>
                    <wpg:grpSpPr>
                      <a:xfrm>
                        <a:off x="0" y="0"/>
                        <a:ext cx="591127"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group w14:anchorId="2D239F22" id="Group 6465" o:spid="_x0000_s1026" style="position:absolute;margin-left:0;margin-top:0;width:46.55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1vhygIAAFwJAAAOAAAAZHJzL2Uyb0RvYy54bWzMVm1P2zAQ/j5p/8HK95GkQIGoKdLGxpdp&#10;Q8B+gHGcF8mxLds07b/f+RKHtBUUmDatH5KLfXe5e/w81ywu160gK25so2QepUdJRLhkqmhklUe/&#10;7r99Oo+IdVQWVCjJ82jDbXS5/Phh0emMz1StRMENgSTSZp3Oo9o5ncWxZTVvqT1SmkvYLJVpqYNH&#10;U8WFoR1kb0U8S5J53ClTaKMYtxZWr/rNaIn5y5Iz97MsLXdE5BHU5vBq8Prgr/FyQbPKUF03bCiD&#10;vqOKljYSXjqmuqKOkkfT7KVqG2aUVaU7YqqNVVk2jGMP0E2a7HRzbdSjxl6qrKv0CBNAu4PTu9Oy&#10;H6tro+/0jQEkOl0BFvjke1mXpvV3qJKsEbLNCBlfO8Jg8fQiTWdnEWGwlSbzi9nx+UkPKqsB+b04&#10;Vn8dImfJMRzgfmQcXhxvldNpIIh9wsD+GQZ3NdUcobUZYHBjSFPk0fzs5DQikrbAVPQguILQoN8I&#10;lM0sYPZalA72SjP2aN01Vwg4XX23rmdmESxaB4utZTAN8PtFZmvqfJyv05uky6NQSz05ML/fqhW/&#10;V+jpdo4NjuRpV8ipV8gWmAGuwSHcNaabOE558qw/MGOHUgdcUcujDxi+4eViMBAEsKcwC+nx8BSk&#10;MHlKQR1KuG0cjCTRtADQ7CwBjsJRYGK4eRr2J4+W2wjuIRPylpdAIZSJX7CmevgiDFlRP3jwh8mp&#10;0DUdVoe8g+vwDsjj48tGiDFliqE7KT8np6GywdnHcZx5Y2TSR7Khmn7wwfiApsP4g87GIHyzkm6M&#10;lzC0scxJt958UMUGRwYCArr0w+NfCPRkDsNmS6B+5S0CnRBxGP9hlr00jLaZ8/cE+jpV7ijoOXH2&#10;Ggos6fU46OEVwkDyvySOJJ2/VRyHmIw62uP/wOL3Seq/EAf+l8FfOMI+fG74b4TpM9jTj6LlbwAA&#10;AP//AwBQSwMEFAAGAAgAAAAhAMZKAObgAAAACgEAAA8AAABkcnMvZG93bnJldi54bWxMj81qwzAQ&#10;hO+FvoPYQm+N7JoG17EcQvpzCoUmhZDbxtrYJpZkLMV23r7bXtrLwDK7s/Ply8m0YqDeN84qiGcR&#10;CLKl042tFHzt3h5SED6g1dg6Swqu5GFZ3N7kmGk32k8atqESHGJ9hgrqELpMSl/WZNDPXEeWvZPr&#10;DQYe+0rqHkcON618jKK5NNhY/lBjR+uayvP2YhS8jziukvh12JxP6+th9/Sx38Sk1P3d9LJgWS1A&#10;BJrC3wX8MHB/KLjY0V2s9qJVwDThV9l7TmIQR96Zp0kKssjlf4TiGwAA//8DAFBLAQItABQABgAI&#10;AAAAIQC2gziS/gAAAOEBAAATAAAAAAAAAAAAAAAAAAAAAABbQ29udGVudF9UeXBlc10ueG1sUEsB&#10;Ai0AFAAGAAgAAAAhADj9If/WAAAAlAEAAAsAAAAAAAAAAAAAAAAALwEAAF9yZWxzLy5yZWxzUEsB&#10;Ai0AFAAGAAgAAAAhAIxDW+HKAgAAXAkAAA4AAAAAAAAAAAAAAAAALgIAAGRycy9lMm9Eb2MueG1s&#10;UEsBAi0AFAAGAAgAAAAhAMZKAObgAAAACgEAAA8AAAAAAAAAAAAAAAAAJAUAAGRycy9kb3ducmV2&#10;LnhtbFBLBQYAAAAABAAEAPMAAAAxBg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333B6A">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a="http://schemas.openxmlformats.org/drawingml/2006/main">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44A4A83"/>
    <w:multiLevelType w:val="hybridMultilevel"/>
    <w:tmpl w:val="A664F5A8"/>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0E370608"/>
    <w:multiLevelType w:val="hybridMultilevel"/>
    <w:tmpl w:val="2A127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2">
    <w:nsid w:val="2AB464EF"/>
    <w:multiLevelType w:val="hybridMultilevel"/>
    <w:tmpl w:val="C734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8E1F16"/>
    <w:multiLevelType w:val="hybridMultilevel"/>
    <w:tmpl w:val="81C6E9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4">
    <w:nsid w:val="2DC10B67"/>
    <w:multiLevelType w:val="hybridMultilevel"/>
    <w:tmpl w:val="282A36DC"/>
    <w:lvl w:ilvl="0" w:tplc="20000001">
      <w:start w:val="1"/>
      <w:numFmt w:val="bullet"/>
      <w:lvlText w:val=""/>
      <w:lvlJc w:val="left"/>
      <w:pPr>
        <w:ind w:left="360" w:hanging="360"/>
      </w:pPr>
      <w:rPr>
        <w:rFonts w:ascii="Symbol" w:hAnsi="Symbol" w:hint="default"/>
      </w:rPr>
    </w:lvl>
    <w:lvl w:ilvl="1" w:tplc="20000003" w:tentative="1">
      <w:start w:val="1"/>
      <w:numFmt w:val="bullet"/>
      <w:lvlText w:val="o"/>
      <w:lvlJc w:val="left"/>
      <w:pPr>
        <w:ind w:left="1080" w:hanging="360"/>
      </w:pPr>
      <w:rPr>
        <w:rFonts w:ascii="Courier New" w:hAnsi="Courier New" w:cs="Courier New" w:hint="default"/>
      </w:rPr>
    </w:lvl>
    <w:lvl w:ilvl="2" w:tplc="20000005" w:tentative="1">
      <w:start w:val="1"/>
      <w:numFmt w:val="bullet"/>
      <w:lvlText w:val=""/>
      <w:lvlJc w:val="left"/>
      <w:pPr>
        <w:ind w:left="1800" w:hanging="360"/>
      </w:pPr>
      <w:rPr>
        <w:rFonts w:ascii="Wingdings" w:hAnsi="Wingdings" w:hint="default"/>
      </w:rPr>
    </w:lvl>
    <w:lvl w:ilvl="3" w:tplc="20000001" w:tentative="1">
      <w:start w:val="1"/>
      <w:numFmt w:val="bullet"/>
      <w:lvlText w:val=""/>
      <w:lvlJc w:val="left"/>
      <w:pPr>
        <w:ind w:left="2520" w:hanging="360"/>
      </w:pPr>
      <w:rPr>
        <w:rFonts w:ascii="Symbol" w:hAnsi="Symbol" w:hint="default"/>
      </w:rPr>
    </w:lvl>
    <w:lvl w:ilvl="4" w:tplc="20000003" w:tentative="1">
      <w:start w:val="1"/>
      <w:numFmt w:val="bullet"/>
      <w:lvlText w:val="o"/>
      <w:lvlJc w:val="left"/>
      <w:pPr>
        <w:ind w:left="3240" w:hanging="360"/>
      </w:pPr>
      <w:rPr>
        <w:rFonts w:ascii="Courier New" w:hAnsi="Courier New" w:cs="Courier New" w:hint="default"/>
      </w:rPr>
    </w:lvl>
    <w:lvl w:ilvl="5" w:tplc="20000005" w:tentative="1">
      <w:start w:val="1"/>
      <w:numFmt w:val="bullet"/>
      <w:lvlText w:val=""/>
      <w:lvlJc w:val="left"/>
      <w:pPr>
        <w:ind w:left="3960" w:hanging="360"/>
      </w:pPr>
      <w:rPr>
        <w:rFonts w:ascii="Wingdings" w:hAnsi="Wingdings" w:hint="default"/>
      </w:rPr>
    </w:lvl>
    <w:lvl w:ilvl="6" w:tplc="20000001" w:tentative="1">
      <w:start w:val="1"/>
      <w:numFmt w:val="bullet"/>
      <w:lvlText w:val=""/>
      <w:lvlJc w:val="left"/>
      <w:pPr>
        <w:ind w:left="4680" w:hanging="360"/>
      </w:pPr>
      <w:rPr>
        <w:rFonts w:ascii="Symbol" w:hAnsi="Symbol" w:hint="default"/>
      </w:rPr>
    </w:lvl>
    <w:lvl w:ilvl="7" w:tplc="20000003" w:tentative="1">
      <w:start w:val="1"/>
      <w:numFmt w:val="bullet"/>
      <w:lvlText w:val="o"/>
      <w:lvlJc w:val="left"/>
      <w:pPr>
        <w:ind w:left="5400" w:hanging="360"/>
      </w:pPr>
      <w:rPr>
        <w:rFonts w:ascii="Courier New" w:hAnsi="Courier New" w:cs="Courier New" w:hint="default"/>
      </w:rPr>
    </w:lvl>
    <w:lvl w:ilvl="8" w:tplc="20000005" w:tentative="1">
      <w:start w:val="1"/>
      <w:numFmt w:val="bullet"/>
      <w:lvlText w:val=""/>
      <w:lvlJc w:val="left"/>
      <w:pPr>
        <w:ind w:left="6120" w:hanging="360"/>
      </w:pPr>
      <w:rPr>
        <w:rFonts w:ascii="Wingdings" w:hAnsi="Wingdings" w:hint="default"/>
      </w:rPr>
    </w:lvl>
  </w:abstractNum>
  <w:abstractNum w:abstractNumId="15">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6">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BF14FD3"/>
    <w:multiLevelType w:val="hybridMultilevel"/>
    <w:tmpl w:val="23640002"/>
    <w:lvl w:ilvl="0" w:tplc="04090005">
      <w:start w:val="1"/>
      <w:numFmt w:val="bullet"/>
      <w:lvlText w:val=""/>
      <w:lvlJc w:val="left"/>
      <w:pPr>
        <w:ind w:left="720" w:hanging="360"/>
      </w:pPr>
      <w:rPr>
        <w:rFonts w:ascii="Wingdings" w:hAnsi="Wingdings" w:hint="default"/>
      </w:rPr>
    </w:lvl>
    <w:lvl w:ilvl="1" w:tplc="A45C053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21">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3">
    <w:nsid w:val="44FC2C24"/>
    <w:multiLevelType w:val="hybridMultilevel"/>
    <w:tmpl w:val="31806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CA7783A"/>
    <w:multiLevelType w:val="hybridMultilevel"/>
    <w:tmpl w:val="47A04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27">
    <w:nsid w:val="60196730"/>
    <w:multiLevelType w:val="hybridMultilevel"/>
    <w:tmpl w:val="E1B4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34">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11"/>
  </w:num>
  <w:num w:numId="2">
    <w:abstractNumId w:val="15"/>
  </w:num>
  <w:num w:numId="3">
    <w:abstractNumId w:val="7"/>
  </w:num>
  <w:num w:numId="4">
    <w:abstractNumId w:val="34"/>
  </w:num>
  <w:num w:numId="5">
    <w:abstractNumId w:val="22"/>
  </w:num>
  <w:num w:numId="6">
    <w:abstractNumId w:val="33"/>
  </w:num>
  <w:num w:numId="7">
    <w:abstractNumId w:val="0"/>
  </w:num>
  <w:num w:numId="8">
    <w:abstractNumId w:val="1"/>
  </w:num>
  <w:num w:numId="9">
    <w:abstractNumId w:val="25"/>
  </w:num>
  <w:num w:numId="10">
    <w:abstractNumId w:val="28"/>
  </w:num>
  <w:num w:numId="11">
    <w:abstractNumId w:val="32"/>
  </w:num>
  <w:num w:numId="12">
    <w:abstractNumId w:val="10"/>
  </w:num>
  <w:num w:numId="13">
    <w:abstractNumId w:val="2"/>
  </w:num>
  <w:num w:numId="14">
    <w:abstractNumId w:val="3"/>
  </w:num>
  <w:num w:numId="15">
    <w:abstractNumId w:val="30"/>
  </w:num>
  <w:num w:numId="16">
    <w:abstractNumId w:val="29"/>
  </w:num>
  <w:num w:numId="17">
    <w:abstractNumId w:val="21"/>
  </w:num>
  <w:num w:numId="18">
    <w:abstractNumId w:val="31"/>
  </w:num>
  <w:num w:numId="19">
    <w:abstractNumId w:val="18"/>
  </w:num>
  <w:num w:numId="20">
    <w:abstractNumId w:val="9"/>
  </w:num>
  <w:num w:numId="21">
    <w:abstractNumId w:val="5"/>
  </w:num>
  <w:num w:numId="22">
    <w:abstractNumId w:val="20"/>
  </w:num>
  <w:num w:numId="23">
    <w:abstractNumId w:val="16"/>
  </w:num>
  <w:num w:numId="24">
    <w:abstractNumId w:val="17"/>
  </w:num>
  <w:num w:numId="25">
    <w:abstractNumId w:val="26"/>
  </w:num>
  <w:num w:numId="26">
    <w:abstractNumId w:val="6"/>
  </w:num>
  <w:num w:numId="27">
    <w:abstractNumId w:val="27"/>
  </w:num>
  <w:num w:numId="28">
    <w:abstractNumId w:val="24"/>
  </w:num>
  <w:num w:numId="29">
    <w:abstractNumId w:val="8"/>
  </w:num>
  <w:num w:numId="30">
    <w:abstractNumId w:val="12"/>
  </w:num>
  <w:num w:numId="31">
    <w:abstractNumId w:val="23"/>
  </w:num>
  <w:num w:numId="32">
    <w:abstractNumId w:val="19"/>
  </w:num>
  <w:num w:numId="33">
    <w:abstractNumId w:val="4"/>
  </w:num>
  <w:num w:numId="34">
    <w:abstractNumId w:val="13"/>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55011"/>
    <w:rsid w:val="00055EB9"/>
    <w:rsid w:val="0006482B"/>
    <w:rsid w:val="00082628"/>
    <w:rsid w:val="000949D4"/>
    <w:rsid w:val="000B2218"/>
    <w:rsid w:val="000F567D"/>
    <w:rsid w:val="00106028"/>
    <w:rsid w:val="00170B6B"/>
    <w:rsid w:val="00180E84"/>
    <w:rsid w:val="001921A6"/>
    <w:rsid w:val="001A23B8"/>
    <w:rsid w:val="001B29B6"/>
    <w:rsid w:val="001D4EDF"/>
    <w:rsid w:val="00210215"/>
    <w:rsid w:val="0023477D"/>
    <w:rsid w:val="00252DC5"/>
    <w:rsid w:val="00254407"/>
    <w:rsid w:val="002659BC"/>
    <w:rsid w:val="002814F7"/>
    <w:rsid w:val="002A6299"/>
    <w:rsid w:val="002B10CC"/>
    <w:rsid w:val="002E3FAB"/>
    <w:rsid w:val="002F27E8"/>
    <w:rsid w:val="003171FA"/>
    <w:rsid w:val="00333B6A"/>
    <w:rsid w:val="0034659E"/>
    <w:rsid w:val="00347B6B"/>
    <w:rsid w:val="00371A4F"/>
    <w:rsid w:val="00373351"/>
    <w:rsid w:val="003909A4"/>
    <w:rsid w:val="003912CE"/>
    <w:rsid w:val="003B05FE"/>
    <w:rsid w:val="003C09A7"/>
    <w:rsid w:val="003D5128"/>
    <w:rsid w:val="003D5E71"/>
    <w:rsid w:val="003F079D"/>
    <w:rsid w:val="00407E03"/>
    <w:rsid w:val="00432887"/>
    <w:rsid w:val="00457D0F"/>
    <w:rsid w:val="004604EC"/>
    <w:rsid w:val="00466C83"/>
    <w:rsid w:val="00496C97"/>
    <w:rsid w:val="004D7114"/>
    <w:rsid w:val="00510F1F"/>
    <w:rsid w:val="00526AF8"/>
    <w:rsid w:val="005340C0"/>
    <w:rsid w:val="0053668E"/>
    <w:rsid w:val="00584E1C"/>
    <w:rsid w:val="00592927"/>
    <w:rsid w:val="005B3795"/>
    <w:rsid w:val="005D002D"/>
    <w:rsid w:val="005D2EE5"/>
    <w:rsid w:val="005E4BCC"/>
    <w:rsid w:val="00655173"/>
    <w:rsid w:val="0068183E"/>
    <w:rsid w:val="006A61E9"/>
    <w:rsid w:val="006B719F"/>
    <w:rsid w:val="006E2142"/>
    <w:rsid w:val="0070765F"/>
    <w:rsid w:val="00707F2C"/>
    <w:rsid w:val="00722EF5"/>
    <w:rsid w:val="00775EF6"/>
    <w:rsid w:val="007925CD"/>
    <w:rsid w:val="007D6A39"/>
    <w:rsid w:val="007F49ED"/>
    <w:rsid w:val="00811A4E"/>
    <w:rsid w:val="00813A93"/>
    <w:rsid w:val="00815728"/>
    <w:rsid w:val="00842374"/>
    <w:rsid w:val="00852132"/>
    <w:rsid w:val="008548AD"/>
    <w:rsid w:val="008560B9"/>
    <w:rsid w:val="008575A2"/>
    <w:rsid w:val="00873534"/>
    <w:rsid w:val="008764AE"/>
    <w:rsid w:val="008975EB"/>
    <w:rsid w:val="008C3C95"/>
    <w:rsid w:val="008D127B"/>
    <w:rsid w:val="008F6600"/>
    <w:rsid w:val="009155DA"/>
    <w:rsid w:val="009221C4"/>
    <w:rsid w:val="00975AF6"/>
    <w:rsid w:val="00995C9E"/>
    <w:rsid w:val="009A624A"/>
    <w:rsid w:val="009E6B1A"/>
    <w:rsid w:val="009F4406"/>
    <w:rsid w:val="009F48AA"/>
    <w:rsid w:val="00A01966"/>
    <w:rsid w:val="00A04817"/>
    <w:rsid w:val="00A23B2C"/>
    <w:rsid w:val="00A505F7"/>
    <w:rsid w:val="00A61E06"/>
    <w:rsid w:val="00A769F4"/>
    <w:rsid w:val="00A83E56"/>
    <w:rsid w:val="00AD7C36"/>
    <w:rsid w:val="00B330A8"/>
    <w:rsid w:val="00B36C3A"/>
    <w:rsid w:val="00B46C25"/>
    <w:rsid w:val="00B4730B"/>
    <w:rsid w:val="00B657BD"/>
    <w:rsid w:val="00B8618C"/>
    <w:rsid w:val="00B93561"/>
    <w:rsid w:val="00BE251C"/>
    <w:rsid w:val="00BE3F21"/>
    <w:rsid w:val="00C278CC"/>
    <w:rsid w:val="00C4698D"/>
    <w:rsid w:val="00C50988"/>
    <w:rsid w:val="00C711E4"/>
    <w:rsid w:val="00C91EB1"/>
    <w:rsid w:val="00CC5F0E"/>
    <w:rsid w:val="00CE3030"/>
    <w:rsid w:val="00D04DFD"/>
    <w:rsid w:val="00D42ACA"/>
    <w:rsid w:val="00D819CC"/>
    <w:rsid w:val="00DB2F8A"/>
    <w:rsid w:val="00E04DAA"/>
    <w:rsid w:val="00E3752B"/>
    <w:rsid w:val="00E637BE"/>
    <w:rsid w:val="00E918A8"/>
    <w:rsid w:val="00EA744A"/>
    <w:rsid w:val="00ED241B"/>
    <w:rsid w:val="00ED52B0"/>
    <w:rsid w:val="00EF3C22"/>
    <w:rsid w:val="00EF5FF4"/>
    <w:rsid w:val="00F0017A"/>
    <w:rsid w:val="00F409FE"/>
    <w:rsid w:val="00F43418"/>
    <w:rsid w:val="00F752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paragraph" w:styleId="NoSpacing">
    <w:name w:val="No Spacing"/>
    <w:uiPriority w:val="1"/>
    <w:qFormat/>
    <w:rsid w:val="008D127B"/>
    <w:pPr>
      <w:spacing w:after="0" w:line="240" w:lineRule="auto"/>
      <w:ind w:left="196"/>
    </w:pPr>
    <w:rPr>
      <w:rFonts w:ascii="Calibri" w:eastAsia="Calibri" w:hAnsi="Calibri" w:cs="Calibri"/>
      <w:b/>
      <w:color w:val="00B050"/>
      <w:sz w:val="52"/>
    </w:rPr>
  </w:style>
  <w:style w:type="paragraph" w:styleId="NormalWeb">
    <w:name w:val="Normal (Web)"/>
    <w:basedOn w:val="Normal"/>
    <w:uiPriority w:val="99"/>
    <w:unhideWhenUsed/>
    <w:rsid w:val="005E4BCC"/>
    <w:pPr>
      <w:spacing w:before="100" w:beforeAutospacing="1" w:after="100" w:afterAutospacing="1" w:line="240" w:lineRule="auto"/>
      <w:ind w:left="0"/>
    </w:pPr>
    <w:rPr>
      <w:rFonts w:ascii="Times New Roman" w:eastAsia="Times New Roman" w:hAnsi="Times New Roman" w:cs="Times New Roman"/>
      <w:b w:val="0"/>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779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1394</Words>
  <Characters>7947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3</cp:revision>
  <cp:lastPrinted>2026-01-29T14:14:00Z</cp:lastPrinted>
  <dcterms:created xsi:type="dcterms:W3CDTF">2026-02-10T01:26:00Z</dcterms:created>
  <dcterms:modified xsi:type="dcterms:W3CDTF">2026-02-10T02:07:00Z</dcterms:modified>
</cp:coreProperties>
</file>